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AAC" w:rsidRDefault="00E13AAC" w:rsidP="00E13AAC">
      <w:pPr>
        <w:jc w:val="center"/>
      </w:pPr>
      <w:r w:rsidRPr="00E13AAC">
        <w:drawing>
          <wp:inline distT="0" distB="0" distL="0" distR="0" wp14:anchorId="3D9D2DA3" wp14:editId="7E6EA320">
            <wp:extent cx="4953000" cy="28250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290" cy="28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AC" w:rsidRDefault="00E13AAC" w:rsidP="00E13AAC">
      <w:pPr>
        <w:widowControl w:val="0"/>
        <w:autoSpaceDE w:val="0"/>
        <w:autoSpaceDN w:val="0"/>
        <w:spacing w:before="9" w:after="0" w:line="240" w:lineRule="auto"/>
        <w:jc w:val="right"/>
        <w:rPr>
          <w:rFonts w:cs="Calibri"/>
          <w:sz w:val="32"/>
        </w:rPr>
      </w:pPr>
      <w:r w:rsidRPr="00B933FE">
        <w:rPr>
          <w:rFonts w:cs="Calibri"/>
          <w:sz w:val="32"/>
        </w:rPr>
        <w:t>A.S. 2019/2020</w:t>
      </w:r>
    </w:p>
    <w:p w:rsidR="00E13AAC" w:rsidRDefault="00E13AAC" w:rsidP="00E13AAC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tbl>
      <w:tblPr>
        <w:tblStyle w:val="Grigliatabella"/>
        <w:tblpPr w:leftFromText="141" w:rightFromText="141" w:vertAnchor="text" w:horzAnchor="margin" w:tblpX="-10" w:tblpY="-42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7482"/>
      </w:tblGrid>
      <w:tr w:rsidR="00E13AAC" w:rsidTr="009D3AFD">
        <w:trPr>
          <w:trHeight w:val="1129"/>
        </w:trPr>
        <w:tc>
          <w:tcPr>
            <w:tcW w:w="2158" w:type="dxa"/>
            <w:vMerge w:val="restart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ORDINE DI</w:t>
            </w:r>
          </w:p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SCUOLA</w:t>
            </w:r>
          </w:p>
        </w:tc>
        <w:tc>
          <w:tcPr>
            <w:tcW w:w="7482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B933FE">
              <w:rPr>
                <w:rFonts w:ascii="Symbol" w:hAnsi="Symbol" w:cs="Calibri"/>
                <w:sz w:val="26"/>
                <w:szCs w:val="26"/>
              </w:rPr>
              <w:t>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="Symbol" w:hAnsi="Symbol" w:cs="Calibri"/>
                <w:sz w:val="26"/>
                <w:szCs w:val="26"/>
              </w:rPr>
              <w:t>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PRIMARIA “____________________________________“</w:t>
            </w:r>
          </w:p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                    di _____________________________________</w:t>
            </w:r>
          </w:p>
        </w:tc>
      </w:tr>
      <w:tr w:rsidR="00E13AAC" w:rsidTr="009D3AFD">
        <w:trPr>
          <w:trHeight w:val="1117"/>
        </w:trPr>
        <w:tc>
          <w:tcPr>
            <w:tcW w:w="2158" w:type="dxa"/>
            <w:vMerge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482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B933FE">
              <w:rPr>
                <w:rFonts w:ascii="Symbol" w:hAnsi="Symbol" w:cs="Calibri"/>
                <w:sz w:val="26"/>
                <w:szCs w:val="26"/>
              </w:rPr>
              <w:t>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SECONDARIA “__________________________________”</w:t>
            </w:r>
          </w:p>
          <w:p w:rsidR="00E13AAC" w:rsidRPr="004717E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                         di __________________________________</w:t>
            </w:r>
          </w:p>
        </w:tc>
      </w:tr>
    </w:tbl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937"/>
        <w:gridCol w:w="634"/>
        <w:gridCol w:w="3649"/>
      </w:tblGrid>
      <w:tr w:rsidR="00E13AAC" w:rsidTr="009D3AFD">
        <w:trPr>
          <w:trHeight w:val="600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Classe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Sez.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E13AAC" w:rsidRDefault="00E13AAC" w:rsidP="00E13AAC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06"/>
      </w:tblGrid>
      <w:tr w:rsidR="00E13AAC" w:rsidTr="00E13AAC">
        <w:trPr>
          <w:trHeight w:val="600"/>
        </w:trPr>
        <w:tc>
          <w:tcPr>
            <w:tcW w:w="2127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DOCENTI</w:t>
            </w:r>
          </w:p>
        </w:tc>
        <w:tc>
          <w:tcPr>
            <w:tcW w:w="7506" w:type="dxa"/>
            <w:tcBorders>
              <w:bottom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E13AAC" w:rsidTr="00E13AAC">
        <w:trPr>
          <w:trHeight w:val="600"/>
        </w:trPr>
        <w:tc>
          <w:tcPr>
            <w:tcW w:w="2127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E13AAC" w:rsidTr="00E13AAC">
        <w:trPr>
          <w:trHeight w:val="600"/>
        </w:trPr>
        <w:tc>
          <w:tcPr>
            <w:tcW w:w="2127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E13AAC" w:rsidTr="00E13AAC">
        <w:trPr>
          <w:trHeight w:val="600"/>
        </w:trPr>
        <w:tc>
          <w:tcPr>
            <w:tcW w:w="2127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E13AAC" w:rsidTr="00E13AAC">
        <w:trPr>
          <w:trHeight w:val="600"/>
        </w:trPr>
        <w:tc>
          <w:tcPr>
            <w:tcW w:w="2127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E13AAC" w:rsidTr="00E13AAC">
        <w:trPr>
          <w:trHeight w:val="600"/>
        </w:trPr>
        <w:tc>
          <w:tcPr>
            <w:tcW w:w="2127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E13AAC" w:rsidTr="00E13AAC">
        <w:trPr>
          <w:trHeight w:val="600"/>
        </w:trPr>
        <w:tc>
          <w:tcPr>
            <w:tcW w:w="2127" w:type="dxa"/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AAC" w:rsidRDefault="00E13AAC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E13AAC" w:rsidRDefault="00E13AAC" w:rsidP="00E13AAC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p w:rsidR="00E13AAC" w:rsidRPr="00B933FE" w:rsidRDefault="00E13AAC" w:rsidP="00E13AAC">
      <w:pPr>
        <w:widowControl w:val="0"/>
        <w:autoSpaceDE w:val="0"/>
        <w:autoSpaceDN w:val="0"/>
        <w:spacing w:before="9" w:after="0" w:line="240" w:lineRule="auto"/>
        <w:rPr>
          <w:rFonts w:cs="Calibri"/>
          <w:sz w:val="23"/>
          <w:szCs w:val="26"/>
        </w:rPr>
      </w:pPr>
    </w:p>
    <w:p w:rsidR="00E13AAC" w:rsidRPr="00E13AAC" w:rsidRDefault="00E13AAC" w:rsidP="00E13AAC">
      <w:pPr>
        <w:widowControl w:val="0"/>
        <w:autoSpaceDE w:val="0"/>
        <w:autoSpaceDN w:val="0"/>
        <w:spacing w:before="37" w:after="0" w:line="240" w:lineRule="auto"/>
        <w:jc w:val="center"/>
        <w:rPr>
          <w:rFonts w:cs="Calibri"/>
          <w:b/>
          <w:sz w:val="32"/>
          <w:szCs w:val="32"/>
          <w:lang w:eastAsia="it-IT" w:bidi="it-IT"/>
        </w:rPr>
      </w:pPr>
      <w:r w:rsidRPr="00E13AAC">
        <w:rPr>
          <w:rFonts w:cs="Calibri"/>
          <w:b/>
          <w:sz w:val="32"/>
          <w:szCs w:val="32"/>
          <w:lang w:eastAsia="it-IT" w:bidi="it-IT"/>
        </w:rPr>
        <w:t>INTRODUZIONE</w:t>
      </w:r>
    </w:p>
    <w:p w:rsidR="00E13AAC" w:rsidRPr="00E13AAC" w:rsidRDefault="00E13AAC" w:rsidP="00E13AAC">
      <w:pPr>
        <w:widowControl w:val="0"/>
        <w:autoSpaceDE w:val="0"/>
        <w:autoSpaceDN w:val="0"/>
        <w:spacing w:before="2" w:after="0" w:line="240" w:lineRule="auto"/>
        <w:rPr>
          <w:rFonts w:cs="Calibri"/>
          <w:b/>
          <w:sz w:val="20"/>
          <w:szCs w:val="24"/>
          <w:lang w:eastAsia="it-IT" w:bidi="it-IT"/>
        </w:rPr>
      </w:pPr>
    </w:p>
    <w:p w:rsidR="00E13AAC" w:rsidRPr="00E13AAC" w:rsidRDefault="00E13AAC" w:rsidP="00E13AAC">
      <w:pPr>
        <w:widowControl w:val="0"/>
        <w:autoSpaceDE w:val="0"/>
        <w:autoSpaceDN w:val="0"/>
        <w:spacing w:before="1" w:after="0" w:line="360" w:lineRule="auto"/>
        <w:jc w:val="both"/>
        <w:rPr>
          <w:rFonts w:cs="Calibri"/>
          <w:sz w:val="24"/>
          <w:lang w:eastAsia="it-IT" w:bidi="it-IT"/>
        </w:rPr>
      </w:pPr>
      <w:r w:rsidRPr="00E13AAC">
        <w:rPr>
          <w:rFonts w:cs="Calibri"/>
          <w:sz w:val="24"/>
          <w:lang w:eastAsia="it-IT" w:bidi="it-IT"/>
        </w:rPr>
        <w:t>In seguito al DPCM del 4 marzo 2020 che ha reso necessaria la cessazione dell’attività didattica in</w:t>
      </w:r>
      <w:r w:rsidRPr="00E13AAC">
        <w:rPr>
          <w:rFonts w:cs="Calibri"/>
          <w:spacing w:val="-9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presenza</w:t>
      </w:r>
      <w:r w:rsidRPr="00E13AAC">
        <w:rPr>
          <w:rFonts w:cs="Calibri"/>
          <w:spacing w:val="-8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per</w:t>
      </w:r>
      <w:r w:rsidRPr="00E13AAC">
        <w:rPr>
          <w:rFonts w:cs="Calibri"/>
          <w:spacing w:val="-10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la</w:t>
      </w:r>
      <w:r w:rsidRPr="00E13AAC">
        <w:rPr>
          <w:rFonts w:cs="Calibri"/>
          <w:spacing w:val="-12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sopraggiunta</w:t>
      </w:r>
      <w:r w:rsidRPr="00E13AAC">
        <w:rPr>
          <w:rFonts w:cs="Calibri"/>
          <w:spacing w:val="-12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situazione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epidemiologica,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e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ai</w:t>
      </w:r>
      <w:r w:rsidRPr="00E13AAC">
        <w:rPr>
          <w:rFonts w:cs="Calibri"/>
          <w:spacing w:val="-12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successivi</w:t>
      </w:r>
      <w:r w:rsidRPr="00E13AAC">
        <w:rPr>
          <w:rFonts w:cs="Calibri"/>
          <w:spacing w:val="-13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decreti,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tra</w:t>
      </w:r>
      <w:r w:rsidRPr="00E13AAC">
        <w:rPr>
          <w:rFonts w:cs="Calibri"/>
          <w:spacing w:val="-9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cui</w:t>
      </w:r>
      <w:r w:rsidRPr="00E13AAC">
        <w:rPr>
          <w:rFonts w:cs="Calibri"/>
          <w:spacing w:val="-8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il</w:t>
      </w:r>
      <w:r w:rsidRPr="00E13AAC">
        <w:rPr>
          <w:rFonts w:cs="Calibri"/>
          <w:spacing w:val="-12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D.L.17 marzo 2020, n. 18, recante “</w:t>
      </w:r>
      <w:r w:rsidRPr="00E13AAC">
        <w:rPr>
          <w:rFonts w:cs="Calibri"/>
          <w:i/>
          <w:sz w:val="24"/>
          <w:lang w:eastAsia="it-IT" w:bidi="it-IT"/>
        </w:rPr>
        <w:t>Misure di potenziamento del Servizio sanitario nazionale e di sostegno economico per le famiglie, lavoratori e imprese connesse all’emergenza Covid 19</w:t>
      </w:r>
      <w:r w:rsidRPr="00E13AAC">
        <w:rPr>
          <w:rFonts w:cs="Calibri"/>
          <w:sz w:val="24"/>
          <w:lang w:eastAsia="it-IT" w:bidi="it-IT"/>
        </w:rPr>
        <w:t xml:space="preserve">” convertito con modificazioni dalla legge 24 aprile </w:t>
      </w:r>
      <w:r w:rsidRPr="00E13AAC">
        <w:rPr>
          <w:rFonts w:cs="Calibri"/>
          <w:spacing w:val="-3"/>
          <w:sz w:val="24"/>
          <w:lang w:eastAsia="it-IT" w:bidi="it-IT"/>
        </w:rPr>
        <w:t xml:space="preserve">2020, </w:t>
      </w:r>
      <w:r w:rsidRPr="00E13AAC">
        <w:rPr>
          <w:rFonts w:cs="Calibri"/>
          <w:sz w:val="24"/>
          <w:lang w:eastAsia="it-IT" w:bidi="it-IT"/>
        </w:rPr>
        <w:t>n. 27 e in particolare all’art. 87, comma 3-ter e l’articolo 73, comma 2 bis, in materia di</w:t>
      </w:r>
      <w:r w:rsidRPr="00E13AAC">
        <w:rPr>
          <w:rFonts w:cs="Calibri"/>
          <w:spacing w:val="-3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valutazione:</w:t>
      </w:r>
    </w:p>
    <w:p w:rsidR="00E13AAC" w:rsidRPr="00E13AAC" w:rsidRDefault="00E13AAC" w:rsidP="00E13AAC">
      <w:pPr>
        <w:pStyle w:val="Paragrafoelenco"/>
        <w:widowControl w:val="0"/>
        <w:numPr>
          <w:ilvl w:val="0"/>
          <w:numId w:val="31"/>
        </w:numPr>
        <w:tabs>
          <w:tab w:val="left" w:pos="476"/>
        </w:tabs>
        <w:autoSpaceDE w:val="0"/>
        <w:autoSpaceDN w:val="0"/>
        <w:spacing w:before="199" w:after="0" w:line="360" w:lineRule="auto"/>
        <w:jc w:val="both"/>
        <w:rPr>
          <w:rFonts w:cs="Calibri"/>
          <w:sz w:val="24"/>
          <w:lang w:eastAsia="it-IT" w:bidi="it-IT"/>
        </w:rPr>
      </w:pPr>
      <w:r>
        <w:rPr>
          <w:rFonts w:cs="Calibri"/>
          <w:sz w:val="24"/>
          <w:lang w:eastAsia="it-IT" w:bidi="it-IT"/>
        </w:rPr>
        <w:t>t</w:t>
      </w:r>
      <w:r w:rsidRPr="00E13AAC">
        <w:rPr>
          <w:rFonts w:cs="Calibri"/>
          <w:sz w:val="24"/>
          <w:lang w:eastAsia="it-IT" w:bidi="it-IT"/>
        </w:rPr>
        <w:t>enuto</w:t>
      </w:r>
      <w:r w:rsidRPr="00E13AAC">
        <w:rPr>
          <w:rFonts w:cs="Calibri"/>
          <w:spacing w:val="-10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conto</w:t>
      </w:r>
      <w:r w:rsidRPr="00E13AAC">
        <w:rPr>
          <w:rFonts w:cs="Calibri"/>
          <w:spacing w:val="-4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della</w:t>
      </w:r>
      <w:r w:rsidRPr="00E13AAC">
        <w:rPr>
          <w:rFonts w:cs="Calibri"/>
          <w:spacing w:val="-6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rimodulazione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delle</w:t>
      </w:r>
      <w:r w:rsidRPr="00E13AAC">
        <w:rPr>
          <w:rFonts w:cs="Calibri"/>
          <w:spacing w:val="-6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progettazioni</w:t>
      </w:r>
      <w:r w:rsidRPr="00E13AAC">
        <w:rPr>
          <w:rFonts w:cs="Calibri"/>
          <w:spacing w:val="-8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disciplinari</w:t>
      </w:r>
      <w:r w:rsidRPr="00E13AAC">
        <w:rPr>
          <w:rFonts w:cs="Calibri"/>
          <w:spacing w:val="-6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per</w:t>
      </w:r>
      <w:r w:rsidRPr="00E13AAC">
        <w:rPr>
          <w:rFonts w:cs="Calibri"/>
          <w:spacing w:val="-6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i</w:t>
      </w:r>
      <w:r w:rsidRPr="00E13AAC">
        <w:rPr>
          <w:rFonts w:cs="Calibri"/>
          <w:spacing w:val="-8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mesi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di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marzo-aprile</w:t>
      </w:r>
      <w:r w:rsidRPr="00E13AAC">
        <w:rPr>
          <w:rFonts w:cs="Calibri"/>
          <w:spacing w:val="-6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e maggio-giugno, rese necessarie dalle intervenute modalità di didattica a distanza imposte dalla contingenza sanitar</w:t>
      </w:r>
      <w:r w:rsidR="00425B68">
        <w:rPr>
          <w:rFonts w:cs="Calibri"/>
          <w:sz w:val="24"/>
          <w:lang w:eastAsia="it-IT" w:bidi="it-IT"/>
        </w:rPr>
        <w:t>ia (nota n. 388 del 17/03/2020)</w:t>
      </w:r>
      <w:r>
        <w:rPr>
          <w:rFonts w:cs="Calibri"/>
          <w:sz w:val="24"/>
          <w:lang w:eastAsia="it-IT" w:bidi="it-IT"/>
        </w:rPr>
        <w:t>;</w:t>
      </w:r>
    </w:p>
    <w:p w:rsidR="00E13AAC" w:rsidRPr="00E13AAC" w:rsidRDefault="00E13AAC" w:rsidP="00E13AAC">
      <w:pPr>
        <w:pStyle w:val="Paragrafoelenco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rPr>
          <w:rFonts w:cs="Calibri"/>
          <w:sz w:val="24"/>
          <w:lang w:eastAsia="it-IT" w:bidi="it-IT"/>
        </w:rPr>
      </w:pPr>
      <w:r w:rsidRPr="00E13AAC">
        <w:rPr>
          <w:rFonts w:cs="Calibri"/>
          <w:sz w:val="24"/>
          <w:lang w:eastAsia="it-IT" w:bidi="it-IT"/>
        </w:rPr>
        <w:t>p</w:t>
      </w:r>
      <w:r w:rsidRPr="00E13AAC">
        <w:rPr>
          <w:rFonts w:cs="Calibri"/>
          <w:sz w:val="24"/>
          <w:lang w:eastAsia="it-IT" w:bidi="it-IT"/>
        </w:rPr>
        <w:t>reso atto della Ordinanza Ministeriale n. 11 del 16</w:t>
      </w:r>
      <w:r>
        <w:rPr>
          <w:rFonts w:cs="Calibri"/>
          <w:sz w:val="24"/>
          <w:lang w:eastAsia="it-IT" w:bidi="it-IT"/>
        </w:rPr>
        <w:t>/05/2020 art. 6 commi 2-3-4-5-6;</w:t>
      </w:r>
    </w:p>
    <w:p w:rsidR="00E13AAC" w:rsidRPr="00E13AAC" w:rsidRDefault="00E13AAC" w:rsidP="00E63E63">
      <w:pPr>
        <w:widowControl w:val="0"/>
        <w:numPr>
          <w:ilvl w:val="0"/>
          <w:numId w:val="30"/>
        </w:numPr>
        <w:tabs>
          <w:tab w:val="left" w:pos="476"/>
        </w:tabs>
        <w:autoSpaceDE w:val="0"/>
        <w:autoSpaceDN w:val="0"/>
        <w:spacing w:before="203" w:after="0" w:line="360" w:lineRule="auto"/>
        <w:ind w:left="0" w:hanging="2392"/>
        <w:jc w:val="both"/>
        <w:rPr>
          <w:rFonts w:cs="Calibri"/>
          <w:sz w:val="24"/>
          <w:szCs w:val="24"/>
          <w:lang w:eastAsia="it-IT" w:bidi="it-IT"/>
        </w:rPr>
      </w:pPr>
      <w:r w:rsidRPr="00E13AAC">
        <w:rPr>
          <w:rFonts w:cs="Calibri"/>
          <w:sz w:val="24"/>
          <w:lang w:eastAsia="it-IT" w:bidi="it-IT"/>
        </w:rPr>
        <w:t>il Consiglio di Classe o i docenti contitolari della</w:t>
      </w:r>
      <w:r w:rsidRPr="00E13AAC">
        <w:rPr>
          <w:rFonts w:cs="Calibri"/>
          <w:spacing w:val="-10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classe</w:t>
      </w:r>
      <w:r w:rsidRPr="00E13AAC">
        <w:rPr>
          <w:rFonts w:cs="Calibri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szCs w:val="24"/>
          <w:lang w:eastAsia="it-IT" w:bidi="it-IT"/>
        </w:rPr>
        <w:t xml:space="preserve">predispone/predispongono un </w:t>
      </w:r>
      <w:r w:rsidRPr="00E13AAC">
        <w:rPr>
          <w:rFonts w:cs="Calibri"/>
          <w:b/>
          <w:sz w:val="24"/>
          <w:szCs w:val="24"/>
          <w:lang w:eastAsia="it-IT" w:bidi="it-IT"/>
        </w:rPr>
        <w:t xml:space="preserve">Piano di Integrazione degli Apprendimenti </w:t>
      </w:r>
      <w:r w:rsidRPr="00E13AAC">
        <w:rPr>
          <w:rFonts w:cs="Calibri"/>
          <w:sz w:val="24"/>
          <w:szCs w:val="24"/>
          <w:lang w:eastAsia="it-IT" w:bidi="it-IT"/>
        </w:rPr>
        <w:t>in cui sono individuate le attività didattiche e i correlati obiettivi di apprendimento previsti nella progettazione disciplinare dell’a.s. 2019-2020.</w:t>
      </w:r>
    </w:p>
    <w:p w:rsidR="00E13AAC" w:rsidRPr="00E13AAC" w:rsidRDefault="00E13AAC" w:rsidP="00E13AAC">
      <w:pPr>
        <w:widowControl w:val="0"/>
        <w:autoSpaceDE w:val="0"/>
        <w:autoSpaceDN w:val="0"/>
        <w:spacing w:before="194" w:after="0" w:line="240" w:lineRule="auto"/>
        <w:jc w:val="both"/>
        <w:rPr>
          <w:rFonts w:cs="Calibri"/>
          <w:sz w:val="24"/>
          <w:szCs w:val="24"/>
          <w:lang w:eastAsia="it-IT" w:bidi="it-IT"/>
        </w:rPr>
      </w:pPr>
      <w:r w:rsidRPr="00E13AAC">
        <w:rPr>
          <w:rFonts w:cs="Calibri"/>
          <w:sz w:val="24"/>
          <w:szCs w:val="24"/>
          <w:lang w:eastAsia="it-IT" w:bidi="it-IT"/>
        </w:rPr>
        <w:t>Tale documento:</w:t>
      </w:r>
    </w:p>
    <w:p w:rsidR="00E13AAC" w:rsidRPr="00E13AAC" w:rsidRDefault="00E13AAC" w:rsidP="00E13AAC">
      <w:pPr>
        <w:widowControl w:val="0"/>
        <w:autoSpaceDE w:val="0"/>
        <w:autoSpaceDN w:val="0"/>
        <w:spacing w:before="2" w:after="0" w:line="240" w:lineRule="auto"/>
        <w:rPr>
          <w:rFonts w:cs="Calibri"/>
          <w:sz w:val="28"/>
          <w:szCs w:val="24"/>
          <w:lang w:eastAsia="it-IT" w:bidi="it-IT"/>
        </w:rPr>
      </w:pPr>
    </w:p>
    <w:p w:rsidR="00E13AAC" w:rsidRPr="00E13AAC" w:rsidRDefault="00E13AAC" w:rsidP="00E13AAC">
      <w:pPr>
        <w:pStyle w:val="Paragrafoelenco"/>
        <w:widowControl w:val="0"/>
        <w:numPr>
          <w:ilvl w:val="0"/>
          <w:numId w:val="32"/>
        </w:numPr>
        <w:tabs>
          <w:tab w:val="left" w:pos="835"/>
          <w:tab w:val="left" w:pos="836"/>
        </w:tabs>
        <w:autoSpaceDE w:val="0"/>
        <w:autoSpaceDN w:val="0"/>
        <w:spacing w:after="0" w:line="240" w:lineRule="auto"/>
        <w:ind w:left="360"/>
        <w:rPr>
          <w:rFonts w:cs="Calibri"/>
          <w:sz w:val="24"/>
          <w:lang w:eastAsia="it-IT" w:bidi="it-IT"/>
        </w:rPr>
      </w:pPr>
      <w:r w:rsidRPr="00E13AAC">
        <w:rPr>
          <w:rFonts w:cs="Calibri"/>
          <w:sz w:val="24"/>
          <w:lang w:eastAsia="it-IT" w:bidi="it-IT"/>
        </w:rPr>
        <w:t>costituirà attività didattica ordinaria a partire dal 1 settembre</w:t>
      </w:r>
      <w:r w:rsidRPr="00E13AAC">
        <w:rPr>
          <w:rFonts w:cs="Calibri"/>
          <w:spacing w:val="-6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2020;</w:t>
      </w:r>
    </w:p>
    <w:p w:rsidR="00E13AAC" w:rsidRPr="00E13AAC" w:rsidRDefault="00E13AAC" w:rsidP="00E13AAC">
      <w:pPr>
        <w:widowControl w:val="0"/>
        <w:autoSpaceDE w:val="0"/>
        <w:autoSpaceDN w:val="0"/>
        <w:spacing w:before="3" w:after="0" w:line="240" w:lineRule="auto"/>
        <w:ind w:left="-360"/>
        <w:rPr>
          <w:rFonts w:cs="Calibri"/>
          <w:sz w:val="28"/>
          <w:szCs w:val="24"/>
          <w:lang w:eastAsia="it-IT" w:bidi="it-IT"/>
        </w:rPr>
      </w:pPr>
    </w:p>
    <w:p w:rsidR="00E13AAC" w:rsidRPr="00E13AAC" w:rsidRDefault="00E13AAC" w:rsidP="00E13AAC">
      <w:pPr>
        <w:pStyle w:val="Paragrafoelenco"/>
        <w:widowControl w:val="0"/>
        <w:numPr>
          <w:ilvl w:val="0"/>
          <w:numId w:val="32"/>
        </w:numPr>
        <w:tabs>
          <w:tab w:val="left" w:pos="835"/>
          <w:tab w:val="left" w:pos="836"/>
        </w:tabs>
        <w:autoSpaceDE w:val="0"/>
        <w:autoSpaceDN w:val="0"/>
        <w:spacing w:after="0" w:line="240" w:lineRule="auto"/>
        <w:ind w:left="360"/>
        <w:rPr>
          <w:rFonts w:cs="Calibri"/>
          <w:sz w:val="24"/>
          <w:lang w:eastAsia="it-IT" w:bidi="it-IT"/>
        </w:rPr>
      </w:pPr>
      <w:r w:rsidRPr="00E13AAC">
        <w:rPr>
          <w:rFonts w:cs="Calibri"/>
          <w:sz w:val="24"/>
          <w:lang w:eastAsia="it-IT" w:bidi="it-IT"/>
        </w:rPr>
        <w:t>integrerà il primo periodo didattico e proseguirà, se necessario, per</w:t>
      </w:r>
      <w:r w:rsidRPr="00E13AAC">
        <w:rPr>
          <w:rFonts w:cs="Calibri"/>
          <w:spacing w:val="-11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l’anno scolastico</w:t>
      </w:r>
      <w:r>
        <w:rPr>
          <w:rFonts w:cs="Calibri"/>
          <w:sz w:val="24"/>
          <w:lang w:eastAsia="it-IT" w:bidi="it-IT"/>
        </w:rPr>
        <w:t xml:space="preserve"> </w:t>
      </w:r>
      <w:r>
        <w:rPr>
          <w:rFonts w:cs="Calibri"/>
          <w:sz w:val="24"/>
          <w:szCs w:val="24"/>
          <w:lang w:eastAsia="it-IT" w:bidi="it-IT"/>
        </w:rPr>
        <w:t>2020/2021;</w:t>
      </w:r>
    </w:p>
    <w:p w:rsidR="00E13AAC" w:rsidRPr="00E13AAC" w:rsidRDefault="00E13AAC" w:rsidP="00E13AAC">
      <w:pPr>
        <w:widowControl w:val="0"/>
        <w:autoSpaceDE w:val="0"/>
        <w:autoSpaceDN w:val="0"/>
        <w:spacing w:before="2" w:after="0" w:line="240" w:lineRule="auto"/>
        <w:ind w:left="-360"/>
        <w:rPr>
          <w:rFonts w:cs="Calibri"/>
          <w:sz w:val="28"/>
          <w:szCs w:val="24"/>
          <w:lang w:eastAsia="it-IT" w:bidi="it-IT"/>
        </w:rPr>
      </w:pPr>
    </w:p>
    <w:p w:rsidR="00E13AAC" w:rsidRPr="00E13AAC" w:rsidRDefault="00E13AAC" w:rsidP="00E13AAC">
      <w:pPr>
        <w:pStyle w:val="Paragrafoelenco"/>
        <w:widowControl w:val="0"/>
        <w:numPr>
          <w:ilvl w:val="0"/>
          <w:numId w:val="32"/>
        </w:numPr>
        <w:tabs>
          <w:tab w:val="left" w:pos="836"/>
        </w:tabs>
        <w:autoSpaceDE w:val="0"/>
        <w:autoSpaceDN w:val="0"/>
        <w:spacing w:after="0" w:line="357" w:lineRule="auto"/>
        <w:ind w:left="360"/>
        <w:jc w:val="both"/>
        <w:rPr>
          <w:rFonts w:cs="Calibri"/>
          <w:sz w:val="24"/>
          <w:lang w:eastAsia="it-IT" w:bidi="it-IT"/>
        </w:rPr>
      </w:pPr>
      <w:r>
        <w:rPr>
          <w:rFonts w:cs="Calibri"/>
          <w:sz w:val="24"/>
          <w:lang w:eastAsia="it-IT" w:bidi="it-IT"/>
        </w:rPr>
        <w:t>v</w:t>
      </w:r>
      <w:r w:rsidRPr="00E13AAC">
        <w:rPr>
          <w:rFonts w:cs="Calibri"/>
          <w:sz w:val="24"/>
          <w:lang w:eastAsia="it-IT" w:bidi="it-IT"/>
        </w:rPr>
        <w:t>errà realizzato attraverso l’organico dell’autonomia, adottando la scuola ogni possibile forma di flessibilità didattica ed organizzativa, utilizzando a tal fine anche le attività progettuali</w:t>
      </w:r>
      <w:r>
        <w:rPr>
          <w:rFonts w:cs="Calibri"/>
          <w:sz w:val="24"/>
          <w:lang w:eastAsia="it-IT" w:bidi="it-IT"/>
        </w:rPr>
        <w:t>;</w:t>
      </w:r>
    </w:p>
    <w:p w:rsidR="00E13AAC" w:rsidRPr="00E13AAC" w:rsidRDefault="00E13AAC" w:rsidP="00E13AAC">
      <w:pPr>
        <w:pStyle w:val="Paragrafoelenco"/>
        <w:widowControl w:val="0"/>
        <w:numPr>
          <w:ilvl w:val="0"/>
          <w:numId w:val="32"/>
        </w:numPr>
        <w:tabs>
          <w:tab w:val="left" w:pos="836"/>
        </w:tabs>
        <w:autoSpaceDE w:val="0"/>
        <w:autoSpaceDN w:val="0"/>
        <w:spacing w:before="208" w:after="0" w:line="357" w:lineRule="auto"/>
        <w:ind w:left="360"/>
        <w:jc w:val="both"/>
        <w:rPr>
          <w:rFonts w:cs="Calibri"/>
          <w:sz w:val="24"/>
          <w:lang w:eastAsia="it-IT" w:bidi="it-IT"/>
        </w:rPr>
      </w:pPr>
      <w:r>
        <w:rPr>
          <w:rFonts w:cs="Calibri"/>
          <w:sz w:val="24"/>
          <w:lang w:eastAsia="it-IT" w:bidi="it-IT"/>
        </w:rPr>
        <w:t>i</w:t>
      </w:r>
      <w:r w:rsidRPr="00E13AAC">
        <w:rPr>
          <w:rFonts w:cs="Calibri"/>
          <w:sz w:val="24"/>
          <w:lang w:eastAsia="it-IT" w:bidi="it-IT"/>
        </w:rPr>
        <w:t>n caso di trasferimento tra istituzioni scolastiche, è trasmesso all’istituzione scolastica di</w:t>
      </w:r>
      <w:r w:rsidRPr="00E13AAC">
        <w:rPr>
          <w:rFonts w:cs="Calibri"/>
          <w:spacing w:val="-8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iscrizione;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pertanto,</w:t>
      </w:r>
      <w:r w:rsidRPr="00E13AAC">
        <w:rPr>
          <w:rFonts w:cs="Calibri"/>
          <w:spacing w:val="-8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viene</w:t>
      </w:r>
      <w:r w:rsidRPr="00E13AAC">
        <w:rPr>
          <w:rFonts w:cs="Calibri"/>
          <w:spacing w:val="-11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redatto</w:t>
      </w:r>
      <w:r w:rsidRPr="00E13AAC">
        <w:rPr>
          <w:rFonts w:cs="Calibri"/>
          <w:spacing w:val="-10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per</w:t>
      </w:r>
      <w:r w:rsidRPr="00E13AAC">
        <w:rPr>
          <w:rFonts w:cs="Calibri"/>
          <w:spacing w:val="-11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tutte</w:t>
      </w:r>
      <w:r w:rsidRPr="00E13AAC">
        <w:rPr>
          <w:rFonts w:cs="Calibri"/>
          <w:spacing w:val="-6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le</w:t>
      </w:r>
      <w:r w:rsidRPr="00E13AAC">
        <w:rPr>
          <w:rFonts w:cs="Calibri"/>
          <w:spacing w:val="-13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classi</w:t>
      </w:r>
      <w:r w:rsidRPr="00E13AAC">
        <w:rPr>
          <w:rFonts w:cs="Calibri"/>
          <w:spacing w:val="-8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della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Scuola</w:t>
      </w:r>
      <w:r w:rsidRPr="00E13AAC">
        <w:rPr>
          <w:rFonts w:cs="Calibri"/>
          <w:spacing w:val="-7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Primaria</w:t>
      </w:r>
      <w:r w:rsidRPr="00E13AAC">
        <w:rPr>
          <w:rFonts w:cs="Calibri"/>
          <w:spacing w:val="-13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e</w:t>
      </w:r>
      <w:r w:rsidRPr="00E13AAC">
        <w:rPr>
          <w:rFonts w:cs="Calibri"/>
          <w:spacing w:val="-10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Secondaria di I</w:t>
      </w:r>
      <w:r w:rsidRPr="00E13AAC">
        <w:rPr>
          <w:rFonts w:cs="Calibri"/>
          <w:spacing w:val="-1"/>
          <w:sz w:val="24"/>
          <w:lang w:eastAsia="it-IT" w:bidi="it-IT"/>
        </w:rPr>
        <w:t xml:space="preserve"> </w:t>
      </w:r>
      <w:r w:rsidRPr="00E13AAC">
        <w:rPr>
          <w:rFonts w:cs="Calibri"/>
          <w:sz w:val="24"/>
          <w:lang w:eastAsia="it-IT" w:bidi="it-IT"/>
        </w:rPr>
        <w:t>grado.</w:t>
      </w:r>
    </w:p>
    <w:p w:rsidR="00E13AAC" w:rsidRDefault="00E13AAC" w:rsidP="00E13AAC">
      <w:pPr>
        <w:widowControl w:val="0"/>
        <w:autoSpaceDE w:val="0"/>
        <w:autoSpaceDN w:val="0"/>
        <w:spacing w:before="8" w:after="0" w:line="240" w:lineRule="auto"/>
        <w:rPr>
          <w:rFonts w:cs="Calibri"/>
          <w:b/>
          <w:sz w:val="21"/>
          <w:szCs w:val="26"/>
        </w:rPr>
      </w:pPr>
    </w:p>
    <w:p w:rsidR="00E13AAC" w:rsidRDefault="00E13AAC" w:rsidP="00E13AAC">
      <w:pPr>
        <w:widowControl w:val="0"/>
        <w:autoSpaceDE w:val="0"/>
        <w:autoSpaceDN w:val="0"/>
        <w:spacing w:after="0" w:line="360" w:lineRule="auto"/>
        <w:ind w:right="-1"/>
        <w:rPr>
          <w:rFonts w:cs="Calibri"/>
          <w:b/>
          <w:sz w:val="28"/>
          <w:u w:val="single" w:color="5B9BD4"/>
        </w:rPr>
      </w:pPr>
    </w:p>
    <w:p w:rsidR="00E13AAC" w:rsidRDefault="00E13AAC" w:rsidP="00E13AAC">
      <w:pPr>
        <w:widowControl w:val="0"/>
        <w:autoSpaceDE w:val="0"/>
        <w:autoSpaceDN w:val="0"/>
        <w:spacing w:after="0" w:line="360" w:lineRule="auto"/>
        <w:ind w:right="-1"/>
        <w:rPr>
          <w:rFonts w:cs="Calibri"/>
          <w:b/>
          <w:sz w:val="28"/>
          <w:u w:val="single" w:color="5B9BD4"/>
        </w:rPr>
      </w:pPr>
    </w:p>
    <w:p w:rsidR="00E13AAC" w:rsidRDefault="00E13AAC" w:rsidP="00E13AAC">
      <w:pPr>
        <w:widowControl w:val="0"/>
        <w:autoSpaceDE w:val="0"/>
        <w:autoSpaceDN w:val="0"/>
        <w:spacing w:after="0" w:line="360" w:lineRule="auto"/>
        <w:ind w:right="-1"/>
        <w:rPr>
          <w:rFonts w:cs="Calibri"/>
          <w:b/>
          <w:sz w:val="28"/>
          <w:u w:val="single" w:color="5B9BD4"/>
        </w:rPr>
      </w:pPr>
    </w:p>
    <w:p w:rsidR="00E13AAC" w:rsidRDefault="00E13AAC" w:rsidP="00E13AAC">
      <w:pPr>
        <w:widowControl w:val="0"/>
        <w:autoSpaceDE w:val="0"/>
        <w:autoSpaceDN w:val="0"/>
        <w:spacing w:after="0" w:line="360" w:lineRule="auto"/>
        <w:ind w:right="-1"/>
        <w:rPr>
          <w:rFonts w:cs="Calibri"/>
          <w:b/>
          <w:sz w:val="28"/>
          <w:u w:val="single" w:color="5B9BD4"/>
        </w:rPr>
      </w:pPr>
    </w:p>
    <w:tbl>
      <w:tblPr>
        <w:tblStyle w:val="TableNormal"/>
        <w:tblW w:w="9509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3931"/>
        <w:gridCol w:w="3156"/>
      </w:tblGrid>
      <w:tr w:rsidR="00E13AAC" w:rsidRPr="00E13AAC" w:rsidTr="00425B68">
        <w:trPr>
          <w:trHeight w:val="340"/>
        </w:trPr>
        <w:tc>
          <w:tcPr>
            <w:tcW w:w="2422" w:type="dxa"/>
            <w:vAlign w:val="center"/>
          </w:tcPr>
          <w:p w:rsidR="00E13AAC" w:rsidRPr="00E13AAC" w:rsidRDefault="00E13AAC" w:rsidP="00425B68">
            <w:pPr>
              <w:spacing w:after="0" w:line="290" w:lineRule="exact"/>
              <w:ind w:left="105"/>
              <w:jc w:val="center"/>
              <w:rPr>
                <w:rFonts w:cs="Calibri"/>
                <w:b/>
                <w:sz w:val="24"/>
                <w:lang w:eastAsia="it-IT" w:bidi="it-IT"/>
              </w:rPr>
            </w:pPr>
            <w:r w:rsidRPr="00E13AAC">
              <w:rPr>
                <w:rFonts w:cs="Calibri"/>
                <w:b/>
                <w:sz w:val="24"/>
                <w:lang w:eastAsia="it-IT" w:bidi="it-IT"/>
              </w:rPr>
              <w:lastRenderedPageBreak/>
              <w:t>DISCIPLINE</w:t>
            </w:r>
          </w:p>
        </w:tc>
        <w:tc>
          <w:tcPr>
            <w:tcW w:w="3931" w:type="dxa"/>
            <w:vAlign w:val="center"/>
          </w:tcPr>
          <w:p w:rsidR="00E13AAC" w:rsidRPr="00E13AAC" w:rsidRDefault="00E13AAC" w:rsidP="00425B68">
            <w:pPr>
              <w:spacing w:after="0" w:line="290" w:lineRule="exact"/>
              <w:ind w:left="105"/>
              <w:jc w:val="center"/>
              <w:rPr>
                <w:rFonts w:cs="Calibri"/>
                <w:b/>
                <w:sz w:val="24"/>
                <w:lang w:eastAsia="it-IT" w:bidi="it-IT"/>
              </w:rPr>
            </w:pPr>
            <w:r w:rsidRPr="00E13AAC">
              <w:rPr>
                <w:rFonts w:cs="Calibri"/>
                <w:b/>
                <w:sz w:val="24"/>
                <w:lang w:eastAsia="it-IT" w:bidi="it-IT"/>
              </w:rPr>
              <w:t>OBIETTIVI DI APPRENDIMENTO</w:t>
            </w:r>
          </w:p>
        </w:tc>
        <w:tc>
          <w:tcPr>
            <w:tcW w:w="3156" w:type="dxa"/>
            <w:vAlign w:val="center"/>
          </w:tcPr>
          <w:p w:rsidR="00425B68" w:rsidRDefault="00425B68" w:rsidP="00425B68">
            <w:pPr>
              <w:spacing w:after="0" w:line="290" w:lineRule="exact"/>
              <w:ind w:left="109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it-IT" w:eastAsia="it-IT" w:bidi="it-IT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it-IT" w:eastAsia="it-IT" w:bidi="it-IT"/>
              </w:rPr>
              <w:t>ATTIVITÀ DIDATTICHE</w:t>
            </w:r>
          </w:p>
          <w:p w:rsidR="00425B68" w:rsidRDefault="00425B68" w:rsidP="00425B68">
            <w:pPr>
              <w:spacing w:after="0" w:line="290" w:lineRule="exact"/>
              <w:ind w:left="109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it-IT" w:eastAsia="it-IT" w:bidi="it-IT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it-IT" w:eastAsia="it-IT" w:bidi="it-IT"/>
              </w:rPr>
              <w:t>NON SVOLTE</w:t>
            </w:r>
          </w:p>
          <w:p w:rsidR="00E13AAC" w:rsidRPr="00E13AAC" w:rsidRDefault="00E13AAC" w:rsidP="00425B68">
            <w:pPr>
              <w:spacing w:after="0" w:line="290" w:lineRule="exact"/>
              <w:ind w:left="109"/>
              <w:jc w:val="center"/>
              <w:rPr>
                <w:rFonts w:cs="Calibri"/>
                <w:b/>
                <w:bCs/>
                <w:sz w:val="24"/>
                <w:lang w:val="it-IT" w:eastAsia="it-IT" w:bidi="it-IT"/>
              </w:rPr>
            </w:pPr>
            <w:r w:rsidRPr="00E13AAC">
              <w:rPr>
                <w:rFonts w:cs="Calibri"/>
                <w:b/>
                <w:bCs/>
                <w:color w:val="000000"/>
                <w:sz w:val="24"/>
                <w:szCs w:val="24"/>
                <w:lang w:val="it-IT" w:eastAsia="it-IT" w:bidi="it-IT"/>
              </w:rPr>
              <w:t>rispetto alla progettazione di inizio anno</w:t>
            </w:r>
          </w:p>
        </w:tc>
      </w:tr>
      <w:tr w:rsidR="00E13AAC" w:rsidRPr="00E13AAC" w:rsidTr="00425B68">
        <w:trPr>
          <w:trHeight w:val="67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ITALIANO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1010"/>
        </w:trPr>
        <w:tc>
          <w:tcPr>
            <w:tcW w:w="2422" w:type="dxa"/>
            <w:vAlign w:val="center"/>
          </w:tcPr>
          <w:p w:rsidR="00E13AAC" w:rsidRPr="00E13AAC" w:rsidRDefault="00E13AAC" w:rsidP="00425B68">
            <w:pPr>
              <w:spacing w:after="0" w:line="273" w:lineRule="auto"/>
              <w:ind w:left="105" w:right="776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STORIA E CITTADINANZ</w:t>
            </w:r>
            <w:r w:rsidR="00425B68">
              <w:rPr>
                <w:rFonts w:cs="Calibri"/>
                <w:sz w:val="24"/>
                <w:lang w:eastAsia="it-IT" w:bidi="it-IT"/>
              </w:rPr>
              <w:t>A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670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GEOGRAFIA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67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1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INGLESE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67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FRANCESE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67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MATEMATICA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67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SCIENZE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670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 xml:space="preserve">ARTE 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880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37" w:lineRule="auto"/>
              <w:ind w:left="105" w:right="956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MUSICA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58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TECNOLOGIA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58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1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EDUCAZIONE FISICA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590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90" w:lineRule="exact"/>
              <w:ind w:left="105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RELIGIONE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  <w:tr w:rsidR="00E13AAC" w:rsidRPr="00E13AAC" w:rsidTr="00425B68">
        <w:trPr>
          <w:trHeight w:val="875"/>
        </w:trPr>
        <w:tc>
          <w:tcPr>
            <w:tcW w:w="2422" w:type="dxa"/>
            <w:vAlign w:val="center"/>
          </w:tcPr>
          <w:p w:rsidR="00E13AAC" w:rsidRPr="00E13AAC" w:rsidRDefault="00E13AAC" w:rsidP="00E13AAC">
            <w:pPr>
              <w:spacing w:after="0" w:line="242" w:lineRule="auto"/>
              <w:ind w:left="105" w:right="776"/>
              <w:rPr>
                <w:rFonts w:cs="Calibri"/>
                <w:sz w:val="24"/>
                <w:lang w:eastAsia="it-IT" w:bidi="it-IT"/>
              </w:rPr>
            </w:pPr>
            <w:r w:rsidRPr="00E13AAC">
              <w:rPr>
                <w:rFonts w:cs="Calibri"/>
                <w:sz w:val="24"/>
                <w:lang w:eastAsia="it-IT" w:bidi="it-IT"/>
              </w:rPr>
              <w:t>STRUMENTO MUSICALE</w:t>
            </w:r>
          </w:p>
        </w:tc>
        <w:tc>
          <w:tcPr>
            <w:tcW w:w="3931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  <w:tc>
          <w:tcPr>
            <w:tcW w:w="3156" w:type="dxa"/>
          </w:tcPr>
          <w:p w:rsidR="00E13AAC" w:rsidRPr="00E13AAC" w:rsidRDefault="00E13AAC" w:rsidP="00E13AAC">
            <w:pPr>
              <w:spacing w:after="0" w:line="240" w:lineRule="auto"/>
              <w:rPr>
                <w:rFonts w:ascii="Times New Roman" w:cs="Calibri"/>
                <w:sz w:val="24"/>
                <w:lang w:eastAsia="it-IT" w:bidi="it-IT"/>
              </w:rPr>
            </w:pPr>
          </w:p>
        </w:tc>
      </w:tr>
    </w:tbl>
    <w:p w:rsidR="00E13AAC" w:rsidRDefault="00E13AAC" w:rsidP="00E13AAC">
      <w:pPr>
        <w:widowControl w:val="0"/>
        <w:autoSpaceDE w:val="0"/>
        <w:autoSpaceDN w:val="0"/>
        <w:spacing w:after="0" w:line="360" w:lineRule="auto"/>
        <w:ind w:right="-1"/>
        <w:rPr>
          <w:rFonts w:cs="Calibri"/>
          <w:b/>
          <w:sz w:val="28"/>
          <w:u w:val="single" w:color="5B9BD4"/>
        </w:rPr>
      </w:pPr>
      <w:bookmarkStart w:id="0" w:name="_GoBack"/>
      <w:bookmarkEnd w:id="0"/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06"/>
      </w:tblGrid>
      <w:tr w:rsidR="00425B68" w:rsidTr="009D3AFD">
        <w:trPr>
          <w:trHeight w:val="600"/>
        </w:trPr>
        <w:tc>
          <w:tcPr>
            <w:tcW w:w="2127" w:type="dxa"/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FIRMA DEI</w:t>
            </w:r>
          </w:p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DOCENTI</w:t>
            </w:r>
          </w:p>
        </w:tc>
        <w:tc>
          <w:tcPr>
            <w:tcW w:w="7506" w:type="dxa"/>
            <w:tcBorders>
              <w:bottom w:val="single" w:sz="4" w:space="0" w:color="auto"/>
            </w:tcBorders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425B68" w:rsidTr="009D3AFD">
        <w:trPr>
          <w:trHeight w:val="600"/>
        </w:trPr>
        <w:tc>
          <w:tcPr>
            <w:tcW w:w="2127" w:type="dxa"/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425B68" w:rsidTr="009D3AFD">
        <w:trPr>
          <w:trHeight w:val="600"/>
        </w:trPr>
        <w:tc>
          <w:tcPr>
            <w:tcW w:w="2127" w:type="dxa"/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425B68" w:rsidTr="009D3AFD">
        <w:trPr>
          <w:trHeight w:val="600"/>
        </w:trPr>
        <w:tc>
          <w:tcPr>
            <w:tcW w:w="2127" w:type="dxa"/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425B68" w:rsidTr="009D3AFD">
        <w:trPr>
          <w:trHeight w:val="600"/>
        </w:trPr>
        <w:tc>
          <w:tcPr>
            <w:tcW w:w="2127" w:type="dxa"/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425B68" w:rsidTr="009D3AFD">
        <w:trPr>
          <w:trHeight w:val="600"/>
        </w:trPr>
        <w:tc>
          <w:tcPr>
            <w:tcW w:w="2127" w:type="dxa"/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425B68" w:rsidTr="009D3AFD">
        <w:trPr>
          <w:trHeight w:val="600"/>
        </w:trPr>
        <w:tc>
          <w:tcPr>
            <w:tcW w:w="2127" w:type="dxa"/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5B68" w:rsidRDefault="00425B68" w:rsidP="009D3AFD">
            <w:pPr>
              <w:widowControl w:val="0"/>
              <w:tabs>
                <w:tab w:val="left" w:pos="1590"/>
                <w:tab w:val="left" w:pos="6699"/>
              </w:tabs>
              <w:autoSpaceDE w:val="0"/>
              <w:autoSpaceDN w:val="0"/>
              <w:spacing w:before="1"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E13AAC" w:rsidRDefault="00E13AAC" w:rsidP="00E13AAC"/>
    <w:p w:rsidR="00E13AAC" w:rsidRPr="00E13AAC" w:rsidRDefault="00E13AAC" w:rsidP="00E13AAC"/>
    <w:sectPr w:rsidR="00E13AAC" w:rsidRPr="00E13AAC" w:rsidSect="00CE6F2E">
      <w:headerReference w:type="default" r:id="rId9"/>
      <w:footerReference w:type="default" r:id="rId10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F2E" w:rsidRDefault="00381F2E" w:rsidP="007D5CC2">
      <w:pPr>
        <w:spacing w:after="0" w:line="240" w:lineRule="auto"/>
      </w:pPr>
      <w:r>
        <w:separator/>
      </w:r>
    </w:p>
  </w:endnote>
  <w:endnote w:type="continuationSeparator" w:id="0">
    <w:p w:rsidR="00381F2E" w:rsidRDefault="00381F2E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F2E" w:rsidRDefault="00381F2E" w:rsidP="007D5CC2">
      <w:pPr>
        <w:spacing w:after="0" w:line="240" w:lineRule="auto"/>
      </w:pPr>
      <w:r>
        <w:separator/>
      </w:r>
    </w:p>
  </w:footnote>
  <w:footnote w:type="continuationSeparator" w:id="0">
    <w:p w:rsidR="00381F2E" w:rsidRDefault="00381F2E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25C85"/>
    <w:multiLevelType w:val="hybridMultilevel"/>
    <w:tmpl w:val="6D084C8A"/>
    <w:lvl w:ilvl="0" w:tplc="B2F62EBA">
      <w:numFmt w:val="bullet"/>
      <w:lvlText w:val="-"/>
      <w:lvlJc w:val="left"/>
      <w:pPr>
        <w:ind w:left="476" w:hanging="361"/>
      </w:pPr>
      <w:rPr>
        <w:rFonts w:ascii="Calibri" w:eastAsia="Calibri" w:hAnsi="Calibri" w:cs="Calibri" w:hint="default"/>
        <w:spacing w:val="-25"/>
        <w:w w:val="100"/>
        <w:sz w:val="24"/>
        <w:szCs w:val="24"/>
        <w:lang w:val="it-IT" w:eastAsia="it-IT" w:bidi="it-IT"/>
      </w:rPr>
    </w:lvl>
    <w:lvl w:ilvl="1" w:tplc="093C8A1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44D2B430">
      <w:numFmt w:val="bullet"/>
      <w:lvlText w:val="•"/>
      <w:lvlJc w:val="left"/>
      <w:pPr>
        <w:ind w:left="1805" w:hanging="360"/>
      </w:pPr>
      <w:rPr>
        <w:rFonts w:hint="default"/>
        <w:lang w:val="it-IT" w:eastAsia="it-IT" w:bidi="it-IT"/>
      </w:rPr>
    </w:lvl>
    <w:lvl w:ilvl="3" w:tplc="37C25754">
      <w:numFmt w:val="bullet"/>
      <w:lvlText w:val="•"/>
      <w:lvlJc w:val="left"/>
      <w:pPr>
        <w:ind w:left="2770" w:hanging="360"/>
      </w:pPr>
      <w:rPr>
        <w:rFonts w:hint="default"/>
        <w:lang w:val="it-IT" w:eastAsia="it-IT" w:bidi="it-IT"/>
      </w:rPr>
    </w:lvl>
    <w:lvl w:ilvl="4" w:tplc="924C0A3E">
      <w:numFmt w:val="bullet"/>
      <w:lvlText w:val="•"/>
      <w:lvlJc w:val="left"/>
      <w:pPr>
        <w:ind w:left="3735" w:hanging="360"/>
      </w:pPr>
      <w:rPr>
        <w:rFonts w:hint="default"/>
        <w:lang w:val="it-IT" w:eastAsia="it-IT" w:bidi="it-IT"/>
      </w:rPr>
    </w:lvl>
    <w:lvl w:ilvl="5" w:tplc="6172D43C">
      <w:numFmt w:val="bullet"/>
      <w:lvlText w:val="•"/>
      <w:lvlJc w:val="left"/>
      <w:pPr>
        <w:ind w:left="4700" w:hanging="360"/>
      </w:pPr>
      <w:rPr>
        <w:rFonts w:hint="default"/>
        <w:lang w:val="it-IT" w:eastAsia="it-IT" w:bidi="it-IT"/>
      </w:rPr>
    </w:lvl>
    <w:lvl w:ilvl="6" w:tplc="AF469972">
      <w:numFmt w:val="bullet"/>
      <w:lvlText w:val="•"/>
      <w:lvlJc w:val="left"/>
      <w:pPr>
        <w:ind w:left="5665" w:hanging="360"/>
      </w:pPr>
      <w:rPr>
        <w:rFonts w:hint="default"/>
        <w:lang w:val="it-IT" w:eastAsia="it-IT" w:bidi="it-IT"/>
      </w:rPr>
    </w:lvl>
    <w:lvl w:ilvl="7" w:tplc="13785090">
      <w:numFmt w:val="bullet"/>
      <w:lvlText w:val="•"/>
      <w:lvlJc w:val="left"/>
      <w:pPr>
        <w:ind w:left="6630" w:hanging="360"/>
      </w:pPr>
      <w:rPr>
        <w:rFonts w:hint="default"/>
        <w:lang w:val="it-IT" w:eastAsia="it-IT" w:bidi="it-IT"/>
      </w:rPr>
    </w:lvl>
    <w:lvl w:ilvl="8" w:tplc="3D58CC0A">
      <w:numFmt w:val="bullet"/>
      <w:lvlText w:val="•"/>
      <w:lvlJc w:val="left"/>
      <w:pPr>
        <w:ind w:left="7595" w:hanging="360"/>
      </w:pPr>
      <w:rPr>
        <w:rFonts w:hint="default"/>
        <w:lang w:val="it-IT" w:eastAsia="it-IT" w:bidi="it-I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0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5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0" w15:restartNumberingAfterBreak="0">
    <w:nsid w:val="55850788"/>
    <w:multiLevelType w:val="hybridMultilevel"/>
    <w:tmpl w:val="79926A7A"/>
    <w:lvl w:ilvl="0" w:tplc="44D2B430">
      <w:numFmt w:val="bullet"/>
      <w:lvlText w:val="•"/>
      <w:lvlJc w:val="left"/>
      <w:pPr>
        <w:ind w:left="360" w:hanging="360"/>
      </w:pPr>
      <w:rPr>
        <w:rFonts w:hint="default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7" w15:restartNumberingAfterBreak="0">
    <w:nsid w:val="6E451711"/>
    <w:multiLevelType w:val="hybridMultilevel"/>
    <w:tmpl w:val="390016AE"/>
    <w:lvl w:ilvl="0" w:tplc="44D2B430">
      <w:numFmt w:val="bullet"/>
      <w:lvlText w:val="•"/>
      <w:lvlJc w:val="left"/>
      <w:pPr>
        <w:ind w:left="720" w:hanging="360"/>
      </w:pPr>
      <w:rPr>
        <w:rFonts w:hint="default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0"/>
  </w:num>
  <w:num w:numId="4">
    <w:abstractNumId w:val="22"/>
  </w:num>
  <w:num w:numId="5">
    <w:abstractNumId w:val="16"/>
  </w:num>
  <w:num w:numId="6">
    <w:abstractNumId w:val="8"/>
  </w:num>
  <w:num w:numId="7">
    <w:abstractNumId w:val="3"/>
  </w:num>
  <w:num w:numId="8">
    <w:abstractNumId w:val="24"/>
  </w:num>
  <w:num w:numId="9">
    <w:abstractNumId w:val="29"/>
  </w:num>
  <w:num w:numId="10">
    <w:abstractNumId w:val="31"/>
  </w:num>
  <w:num w:numId="11">
    <w:abstractNumId w:val="19"/>
  </w:num>
  <w:num w:numId="12">
    <w:abstractNumId w:val="9"/>
  </w:num>
  <w:num w:numId="13">
    <w:abstractNumId w:val="14"/>
  </w:num>
  <w:num w:numId="14">
    <w:abstractNumId w:val="26"/>
  </w:num>
  <w:num w:numId="15">
    <w:abstractNumId w:val="2"/>
  </w:num>
  <w:num w:numId="16">
    <w:abstractNumId w:val="25"/>
  </w:num>
  <w:num w:numId="17">
    <w:abstractNumId w:val="13"/>
  </w:num>
  <w:num w:numId="18">
    <w:abstractNumId w:val="28"/>
  </w:num>
  <w:num w:numId="19">
    <w:abstractNumId w:val="12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 w:numId="24">
    <w:abstractNumId w:val="18"/>
  </w:num>
  <w:num w:numId="25">
    <w:abstractNumId w:val="23"/>
  </w:num>
  <w:num w:numId="26">
    <w:abstractNumId w:val="17"/>
  </w:num>
  <w:num w:numId="27">
    <w:abstractNumId w:val="11"/>
  </w:num>
  <w:num w:numId="28">
    <w:abstractNumId w:val="5"/>
  </w:num>
  <w:num w:numId="29">
    <w:abstractNumId w:val="7"/>
  </w:num>
  <w:num w:numId="30">
    <w:abstractNumId w:val="1"/>
  </w:num>
  <w:num w:numId="31">
    <w:abstractNumId w:val="2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73E91"/>
    <w:rsid w:val="000B78C6"/>
    <w:rsid w:val="000D68EF"/>
    <w:rsid w:val="000F1AE1"/>
    <w:rsid w:val="000F75B9"/>
    <w:rsid w:val="00132D07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57D8"/>
    <w:rsid w:val="00250147"/>
    <w:rsid w:val="00256F05"/>
    <w:rsid w:val="00257AA0"/>
    <w:rsid w:val="00260C24"/>
    <w:rsid w:val="00284188"/>
    <w:rsid w:val="00287F79"/>
    <w:rsid w:val="00291DA7"/>
    <w:rsid w:val="002A7E3B"/>
    <w:rsid w:val="002B609A"/>
    <w:rsid w:val="002C4D68"/>
    <w:rsid w:val="002E2662"/>
    <w:rsid w:val="002F291D"/>
    <w:rsid w:val="002F3694"/>
    <w:rsid w:val="002F4F55"/>
    <w:rsid w:val="00313599"/>
    <w:rsid w:val="00320EA7"/>
    <w:rsid w:val="00352E76"/>
    <w:rsid w:val="00375925"/>
    <w:rsid w:val="00381F2E"/>
    <w:rsid w:val="003828F1"/>
    <w:rsid w:val="00392EBB"/>
    <w:rsid w:val="003A32E9"/>
    <w:rsid w:val="003A3936"/>
    <w:rsid w:val="003C7E2E"/>
    <w:rsid w:val="003C7E95"/>
    <w:rsid w:val="003E0806"/>
    <w:rsid w:val="003E129F"/>
    <w:rsid w:val="003E2A53"/>
    <w:rsid w:val="003E2C0D"/>
    <w:rsid w:val="003E55E0"/>
    <w:rsid w:val="003F26DC"/>
    <w:rsid w:val="00425B68"/>
    <w:rsid w:val="0042668C"/>
    <w:rsid w:val="00451501"/>
    <w:rsid w:val="00475A20"/>
    <w:rsid w:val="004B71F5"/>
    <w:rsid w:val="004D0260"/>
    <w:rsid w:val="004D0A73"/>
    <w:rsid w:val="004D3251"/>
    <w:rsid w:val="004F2DDC"/>
    <w:rsid w:val="004F559E"/>
    <w:rsid w:val="005107C9"/>
    <w:rsid w:val="0051080F"/>
    <w:rsid w:val="00535BFC"/>
    <w:rsid w:val="005375B6"/>
    <w:rsid w:val="005504BA"/>
    <w:rsid w:val="00560F5B"/>
    <w:rsid w:val="00572670"/>
    <w:rsid w:val="00590719"/>
    <w:rsid w:val="00591367"/>
    <w:rsid w:val="005C1036"/>
    <w:rsid w:val="005C6AA6"/>
    <w:rsid w:val="005C6CB9"/>
    <w:rsid w:val="005F219C"/>
    <w:rsid w:val="005F5912"/>
    <w:rsid w:val="00605EE9"/>
    <w:rsid w:val="006271E0"/>
    <w:rsid w:val="00636530"/>
    <w:rsid w:val="00664F02"/>
    <w:rsid w:val="006C67F3"/>
    <w:rsid w:val="00703D47"/>
    <w:rsid w:val="00717403"/>
    <w:rsid w:val="00725B0A"/>
    <w:rsid w:val="00731F70"/>
    <w:rsid w:val="00734EB9"/>
    <w:rsid w:val="007520AE"/>
    <w:rsid w:val="00757DC6"/>
    <w:rsid w:val="007666F7"/>
    <w:rsid w:val="00767D75"/>
    <w:rsid w:val="007808D9"/>
    <w:rsid w:val="007872EA"/>
    <w:rsid w:val="00791C1C"/>
    <w:rsid w:val="00797005"/>
    <w:rsid w:val="007A31D8"/>
    <w:rsid w:val="007A4E87"/>
    <w:rsid w:val="007A6302"/>
    <w:rsid w:val="007A76FD"/>
    <w:rsid w:val="007B00D1"/>
    <w:rsid w:val="007B541B"/>
    <w:rsid w:val="007B6C02"/>
    <w:rsid w:val="007C0B92"/>
    <w:rsid w:val="007D2D94"/>
    <w:rsid w:val="007D5CC2"/>
    <w:rsid w:val="007E48F2"/>
    <w:rsid w:val="00805040"/>
    <w:rsid w:val="00814E41"/>
    <w:rsid w:val="00816829"/>
    <w:rsid w:val="00824BEB"/>
    <w:rsid w:val="008406AE"/>
    <w:rsid w:val="00857FBC"/>
    <w:rsid w:val="008613E5"/>
    <w:rsid w:val="00874D2F"/>
    <w:rsid w:val="0088583F"/>
    <w:rsid w:val="008A47C2"/>
    <w:rsid w:val="008D3BB6"/>
    <w:rsid w:val="008E381A"/>
    <w:rsid w:val="00924A8E"/>
    <w:rsid w:val="00927E81"/>
    <w:rsid w:val="00962E4B"/>
    <w:rsid w:val="00995B28"/>
    <w:rsid w:val="009C5E6C"/>
    <w:rsid w:val="00A45708"/>
    <w:rsid w:val="00A52DFB"/>
    <w:rsid w:val="00A54A39"/>
    <w:rsid w:val="00A60F9A"/>
    <w:rsid w:val="00A632DB"/>
    <w:rsid w:val="00AE62F2"/>
    <w:rsid w:val="00B0125B"/>
    <w:rsid w:val="00B36F59"/>
    <w:rsid w:val="00B4419D"/>
    <w:rsid w:val="00B7101B"/>
    <w:rsid w:val="00B845DD"/>
    <w:rsid w:val="00B8721C"/>
    <w:rsid w:val="00B95EA6"/>
    <w:rsid w:val="00BA3446"/>
    <w:rsid w:val="00BB7022"/>
    <w:rsid w:val="00BD295B"/>
    <w:rsid w:val="00BD4DB5"/>
    <w:rsid w:val="00C12FDB"/>
    <w:rsid w:val="00C26915"/>
    <w:rsid w:val="00C53C05"/>
    <w:rsid w:val="00C67667"/>
    <w:rsid w:val="00C80093"/>
    <w:rsid w:val="00C86A71"/>
    <w:rsid w:val="00C90EF7"/>
    <w:rsid w:val="00CA177B"/>
    <w:rsid w:val="00CA18F7"/>
    <w:rsid w:val="00CA421B"/>
    <w:rsid w:val="00CC0973"/>
    <w:rsid w:val="00CC1846"/>
    <w:rsid w:val="00CD5803"/>
    <w:rsid w:val="00CE3CDA"/>
    <w:rsid w:val="00CE5897"/>
    <w:rsid w:val="00CE6F2E"/>
    <w:rsid w:val="00D002A0"/>
    <w:rsid w:val="00D3162B"/>
    <w:rsid w:val="00DA34EB"/>
    <w:rsid w:val="00DA6FA5"/>
    <w:rsid w:val="00DB2DA0"/>
    <w:rsid w:val="00DC6969"/>
    <w:rsid w:val="00DE275B"/>
    <w:rsid w:val="00DF1F0D"/>
    <w:rsid w:val="00DF742C"/>
    <w:rsid w:val="00E0317C"/>
    <w:rsid w:val="00E13AAC"/>
    <w:rsid w:val="00E41AB8"/>
    <w:rsid w:val="00E45FCD"/>
    <w:rsid w:val="00E47C67"/>
    <w:rsid w:val="00E511D5"/>
    <w:rsid w:val="00E5439F"/>
    <w:rsid w:val="00E561CB"/>
    <w:rsid w:val="00E56961"/>
    <w:rsid w:val="00E76FC4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A4BE5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E13A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1B368-A6EF-41F8-A31C-F14B9C8E5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2</cp:revision>
  <cp:lastPrinted>2020-05-27T09:02:00Z</cp:lastPrinted>
  <dcterms:created xsi:type="dcterms:W3CDTF">2020-05-31T09:16:00Z</dcterms:created>
  <dcterms:modified xsi:type="dcterms:W3CDTF">2020-05-31T09:16:00Z</dcterms:modified>
</cp:coreProperties>
</file>