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A6E568" w14:textId="77777777" w:rsidR="00B1321C" w:rsidRDefault="00B1321C" w:rsidP="00B1321C">
      <w:pPr>
        <w:autoSpaceDE w:val="0"/>
        <w:autoSpaceDN w:val="0"/>
        <w:adjustRightInd w:val="0"/>
        <w:spacing w:after="0" w:line="240" w:lineRule="auto"/>
        <w:jc w:val="right"/>
        <w:rPr>
          <w:rFonts w:asciiTheme="minorHAnsi" w:eastAsiaTheme="minorHAnsi" w:hAnsiTheme="minorHAnsi" w:cstheme="minorHAnsi"/>
          <w:color w:val="000000" w:themeColor="text1"/>
        </w:rPr>
      </w:pPr>
    </w:p>
    <w:p w14:paraId="57BB7D41" w14:textId="1FE20031" w:rsidR="001019F1" w:rsidRPr="00CC0148" w:rsidRDefault="001019F1" w:rsidP="00CC0148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color w:val="000000"/>
          <w:sz w:val="28"/>
          <w:szCs w:val="28"/>
        </w:rPr>
      </w:pPr>
    </w:p>
    <w:p w14:paraId="4EC1027A" w14:textId="6CF18C15" w:rsidR="001019F1" w:rsidRPr="00CC0148" w:rsidRDefault="00CC0148" w:rsidP="00CC0148">
      <w:pPr>
        <w:widowControl w:val="0"/>
        <w:autoSpaceDE w:val="0"/>
        <w:autoSpaceDN w:val="0"/>
        <w:adjustRightInd w:val="0"/>
        <w:spacing w:after="240" w:line="360" w:lineRule="auto"/>
        <w:jc w:val="center"/>
        <w:rPr>
          <w:b/>
          <w:bCs/>
          <w:color w:val="000000"/>
          <w:sz w:val="28"/>
          <w:szCs w:val="28"/>
        </w:rPr>
      </w:pPr>
      <w:r w:rsidRPr="00CC0148">
        <w:rPr>
          <w:b/>
          <w:bCs/>
          <w:color w:val="000000"/>
          <w:sz w:val="28"/>
          <w:szCs w:val="28"/>
        </w:rPr>
        <w:t>Premessa</w:t>
      </w:r>
    </w:p>
    <w:p w14:paraId="7092E1DD" w14:textId="77777777" w:rsidR="00CC0148" w:rsidRDefault="00CC0148" w:rsidP="00CC0148">
      <w:pPr>
        <w:shd w:val="clear" w:color="auto" w:fill="FFFFFF"/>
        <w:spacing w:before="240" w:after="240" w:line="360" w:lineRule="auto"/>
        <w:jc w:val="both"/>
        <w:rPr>
          <w:rFonts w:cs="Calibri"/>
          <w:sz w:val="24"/>
          <w:szCs w:val="24"/>
        </w:rPr>
      </w:pPr>
      <w:r w:rsidRPr="00497959">
        <w:rPr>
          <w:rFonts w:cs="Calibri"/>
          <w:sz w:val="24"/>
          <w:szCs w:val="24"/>
        </w:rPr>
        <w:t>Gli interventi di potenziamento scuola hanno l’obiettivo di sostenere gli alunni durante il loro percorso scolastico</w:t>
      </w:r>
      <w:r w:rsidRPr="00CC0148">
        <w:rPr>
          <w:rFonts w:cs="Calibri"/>
          <w:sz w:val="24"/>
          <w:szCs w:val="24"/>
        </w:rPr>
        <w:t xml:space="preserve"> sul piano</w:t>
      </w:r>
      <w:r w:rsidRPr="00497959">
        <w:rPr>
          <w:rFonts w:cs="Calibri"/>
          <w:sz w:val="24"/>
          <w:szCs w:val="24"/>
        </w:rPr>
        <w:t xml:space="preserve"> disciplinare</w:t>
      </w:r>
      <w:r w:rsidRPr="00CC0148">
        <w:rPr>
          <w:rFonts w:cs="Calibri"/>
          <w:sz w:val="24"/>
          <w:szCs w:val="24"/>
        </w:rPr>
        <w:t>,</w:t>
      </w:r>
      <w:r w:rsidRPr="00497959">
        <w:rPr>
          <w:rFonts w:cs="Calibri"/>
          <w:sz w:val="24"/>
          <w:szCs w:val="24"/>
        </w:rPr>
        <w:t xml:space="preserve"> didattico </w:t>
      </w:r>
      <w:r w:rsidRPr="00CC0148">
        <w:rPr>
          <w:rFonts w:cs="Calibri"/>
          <w:sz w:val="24"/>
          <w:szCs w:val="24"/>
        </w:rPr>
        <w:t>ed educativo.</w:t>
      </w:r>
    </w:p>
    <w:p w14:paraId="2231E8F7" w14:textId="16492FE0" w:rsidR="00CC0148" w:rsidRPr="00CC0148" w:rsidRDefault="00CC0148" w:rsidP="00CC0148">
      <w:pPr>
        <w:shd w:val="clear" w:color="auto" w:fill="FFFFFF"/>
        <w:spacing w:before="240" w:after="240" w:line="360" w:lineRule="auto"/>
        <w:jc w:val="both"/>
        <w:rPr>
          <w:rFonts w:cs="Calibri"/>
          <w:sz w:val="24"/>
          <w:szCs w:val="24"/>
        </w:rPr>
      </w:pPr>
      <w:r w:rsidRPr="00497959">
        <w:rPr>
          <w:rFonts w:cs="Calibri"/>
          <w:sz w:val="24"/>
          <w:szCs w:val="24"/>
        </w:rPr>
        <w:t xml:space="preserve">Il potenziamento ha come </w:t>
      </w:r>
      <w:r>
        <w:rPr>
          <w:rFonts w:cs="Calibri"/>
          <w:sz w:val="24"/>
          <w:szCs w:val="24"/>
        </w:rPr>
        <w:t>finalità</w:t>
      </w:r>
      <w:r w:rsidRPr="00497959">
        <w:rPr>
          <w:rFonts w:cs="Calibri"/>
          <w:sz w:val="24"/>
          <w:szCs w:val="24"/>
        </w:rPr>
        <w:t xml:space="preserve"> il completo supporto </w:t>
      </w:r>
      <w:r w:rsidRPr="00CC0148">
        <w:rPr>
          <w:rFonts w:cs="Calibri"/>
          <w:sz w:val="24"/>
          <w:szCs w:val="24"/>
        </w:rPr>
        <w:t>dell’alunno</w:t>
      </w:r>
      <w:r w:rsidRPr="00497959">
        <w:rPr>
          <w:rFonts w:cs="Calibri"/>
          <w:sz w:val="24"/>
          <w:szCs w:val="24"/>
        </w:rPr>
        <w:t xml:space="preserve">, </w:t>
      </w:r>
      <w:r w:rsidRPr="00CC0148">
        <w:rPr>
          <w:rFonts w:cs="Calibri"/>
          <w:sz w:val="24"/>
          <w:szCs w:val="24"/>
        </w:rPr>
        <w:t>affinché raggiunga</w:t>
      </w:r>
      <w:r w:rsidRPr="00497959">
        <w:rPr>
          <w:rFonts w:cs="Calibri"/>
          <w:sz w:val="24"/>
          <w:szCs w:val="24"/>
        </w:rPr>
        <w:t xml:space="preserve"> il pieno sviluppo delle proprie potenzialità, abilità e capacità di apprendimento</w:t>
      </w:r>
      <w:r w:rsidRPr="00CC0148">
        <w:rPr>
          <w:rFonts w:cs="Calibri"/>
          <w:sz w:val="24"/>
          <w:szCs w:val="24"/>
        </w:rPr>
        <w:t xml:space="preserve"> in un clima sereno e positivo.</w:t>
      </w:r>
    </w:p>
    <w:p w14:paraId="6FC31528" w14:textId="6D79B781" w:rsidR="00CC0148" w:rsidRPr="00497959" w:rsidRDefault="00CC0148" w:rsidP="00CC0148">
      <w:pPr>
        <w:shd w:val="clear" w:color="auto" w:fill="FFFFFF"/>
        <w:spacing w:before="240" w:after="240" w:line="360" w:lineRule="auto"/>
        <w:jc w:val="both"/>
        <w:rPr>
          <w:rFonts w:cs="Calibri"/>
          <w:sz w:val="24"/>
          <w:szCs w:val="24"/>
        </w:rPr>
      </w:pPr>
      <w:r w:rsidRPr="00CC0148">
        <w:rPr>
          <w:rFonts w:cs="Calibri"/>
          <w:sz w:val="24"/>
          <w:szCs w:val="24"/>
        </w:rPr>
        <w:t>Le</w:t>
      </w:r>
      <w:r w:rsidRPr="00497959">
        <w:rPr>
          <w:rFonts w:cs="Calibri"/>
          <w:sz w:val="24"/>
          <w:szCs w:val="24"/>
        </w:rPr>
        <w:t xml:space="preserve"> principali attività di potenziamento</w:t>
      </w:r>
      <w:r w:rsidRPr="00CC0148">
        <w:rPr>
          <w:rFonts w:cs="Calibri"/>
          <w:sz w:val="24"/>
          <w:szCs w:val="24"/>
        </w:rPr>
        <w:t xml:space="preserve">, individuate </w:t>
      </w:r>
      <w:r w:rsidRPr="00497959">
        <w:rPr>
          <w:rFonts w:cs="Calibri"/>
          <w:sz w:val="24"/>
          <w:szCs w:val="24"/>
        </w:rPr>
        <w:t>dalla</w:t>
      </w:r>
      <w:hyperlink r:id="rId8" w:history="1">
        <w:r w:rsidRPr="00497959">
          <w:rPr>
            <w:rFonts w:cs="Calibri"/>
            <w:sz w:val="24"/>
            <w:szCs w:val="24"/>
          </w:rPr>
          <w:t xml:space="preserve"> legge 107/2015 </w:t>
        </w:r>
        <w:r w:rsidR="00092365">
          <w:rPr>
            <w:rFonts w:cs="Calibri"/>
            <w:sz w:val="24"/>
            <w:szCs w:val="24"/>
          </w:rPr>
          <w:t xml:space="preserve">art. 1 </w:t>
        </w:r>
        <w:r w:rsidRPr="00497959">
          <w:rPr>
            <w:rFonts w:cs="Calibri"/>
            <w:sz w:val="24"/>
            <w:szCs w:val="24"/>
          </w:rPr>
          <w:t>comma 7</w:t>
        </w:r>
      </w:hyperlink>
      <w:r w:rsidRPr="00497959">
        <w:rPr>
          <w:rFonts w:cs="Calibri"/>
          <w:sz w:val="24"/>
          <w:szCs w:val="24"/>
        </w:rPr>
        <w:t xml:space="preserve"> </w:t>
      </w:r>
      <w:r w:rsidRPr="00CC0148">
        <w:rPr>
          <w:rFonts w:cs="Calibri"/>
          <w:sz w:val="24"/>
          <w:szCs w:val="24"/>
        </w:rPr>
        <w:t xml:space="preserve">, </w:t>
      </w:r>
      <w:r w:rsidRPr="00497959">
        <w:rPr>
          <w:rFonts w:cs="Calibri"/>
          <w:sz w:val="24"/>
          <w:szCs w:val="24"/>
        </w:rPr>
        <w:t>sono</w:t>
      </w:r>
      <w:r w:rsidRPr="00CC0148">
        <w:rPr>
          <w:rFonts w:cs="Calibri"/>
          <w:sz w:val="24"/>
          <w:szCs w:val="24"/>
        </w:rPr>
        <w:t xml:space="preserve"> le seguenti</w:t>
      </w:r>
      <w:r w:rsidRPr="00497959">
        <w:rPr>
          <w:rFonts w:cs="Calibri"/>
          <w:sz w:val="24"/>
          <w:szCs w:val="24"/>
        </w:rPr>
        <w:t>:</w:t>
      </w:r>
    </w:p>
    <w:p w14:paraId="2A0FA009" w14:textId="77777777" w:rsidR="00CC0148" w:rsidRPr="00497959" w:rsidRDefault="00CC0148" w:rsidP="00E07F3B">
      <w:pPr>
        <w:numPr>
          <w:ilvl w:val="0"/>
          <w:numId w:val="1"/>
        </w:numPr>
        <w:spacing w:before="240" w:after="0" w:line="360" w:lineRule="auto"/>
        <w:jc w:val="both"/>
        <w:textAlignment w:val="baseline"/>
        <w:rPr>
          <w:rFonts w:cs="Calibri"/>
          <w:sz w:val="24"/>
          <w:szCs w:val="24"/>
        </w:rPr>
      </w:pPr>
      <w:r w:rsidRPr="00497959">
        <w:rPr>
          <w:rFonts w:cs="Calibri"/>
          <w:sz w:val="24"/>
          <w:szCs w:val="24"/>
        </w:rPr>
        <w:t>Valorizzazione e potenziamento delle competenze linguistiche (italiano, inglese, ma anche altre lingue dell’Unione Europea)</w:t>
      </w:r>
    </w:p>
    <w:p w14:paraId="347B4087" w14:textId="77777777" w:rsidR="00CC0148" w:rsidRPr="00497959" w:rsidRDefault="00CC0148" w:rsidP="00E07F3B">
      <w:pPr>
        <w:numPr>
          <w:ilvl w:val="0"/>
          <w:numId w:val="1"/>
        </w:numPr>
        <w:spacing w:after="0" w:line="360" w:lineRule="auto"/>
        <w:jc w:val="both"/>
        <w:textAlignment w:val="baseline"/>
        <w:rPr>
          <w:rFonts w:cs="Calibri"/>
          <w:sz w:val="24"/>
          <w:szCs w:val="24"/>
        </w:rPr>
      </w:pPr>
      <w:r w:rsidRPr="00497959">
        <w:rPr>
          <w:rFonts w:cs="Calibri"/>
          <w:sz w:val="24"/>
          <w:szCs w:val="24"/>
        </w:rPr>
        <w:t>Potenziamento delle competenze matematico-logiche e scientifiche</w:t>
      </w:r>
    </w:p>
    <w:p w14:paraId="77674AEA" w14:textId="77777777" w:rsidR="00CC0148" w:rsidRPr="00497959" w:rsidRDefault="00CC0148" w:rsidP="00E07F3B">
      <w:pPr>
        <w:numPr>
          <w:ilvl w:val="0"/>
          <w:numId w:val="1"/>
        </w:numPr>
        <w:spacing w:after="0" w:line="360" w:lineRule="auto"/>
        <w:jc w:val="both"/>
        <w:textAlignment w:val="baseline"/>
        <w:rPr>
          <w:rFonts w:cs="Calibri"/>
          <w:sz w:val="24"/>
          <w:szCs w:val="24"/>
        </w:rPr>
      </w:pPr>
      <w:r w:rsidRPr="00497959">
        <w:rPr>
          <w:rFonts w:cs="Calibri"/>
          <w:sz w:val="24"/>
          <w:szCs w:val="24"/>
        </w:rPr>
        <w:t>Potenziamento delle competenze nella pratica e nelle culture musicali, artistiche, cinematografiche e dei principali media</w:t>
      </w:r>
    </w:p>
    <w:p w14:paraId="50B1E4F9" w14:textId="77777777" w:rsidR="00CC0148" w:rsidRPr="00497959" w:rsidRDefault="00CC0148" w:rsidP="00E07F3B">
      <w:pPr>
        <w:numPr>
          <w:ilvl w:val="0"/>
          <w:numId w:val="1"/>
        </w:numPr>
        <w:spacing w:after="0" w:line="360" w:lineRule="auto"/>
        <w:jc w:val="both"/>
        <w:textAlignment w:val="baseline"/>
        <w:rPr>
          <w:rFonts w:cs="Calibri"/>
          <w:sz w:val="24"/>
          <w:szCs w:val="24"/>
        </w:rPr>
      </w:pPr>
      <w:r w:rsidRPr="00497959">
        <w:rPr>
          <w:rFonts w:cs="Calibri"/>
          <w:sz w:val="24"/>
          <w:szCs w:val="24"/>
        </w:rPr>
        <w:t>Sviluppo delle competenze di cittadinanza attiva e democratica</w:t>
      </w:r>
    </w:p>
    <w:p w14:paraId="53AA08EF" w14:textId="77777777" w:rsidR="00CC0148" w:rsidRDefault="00CC0148" w:rsidP="00F15522">
      <w:pPr>
        <w:numPr>
          <w:ilvl w:val="0"/>
          <w:numId w:val="1"/>
        </w:numPr>
        <w:spacing w:after="0" w:line="360" w:lineRule="auto"/>
        <w:jc w:val="both"/>
        <w:textAlignment w:val="baseline"/>
        <w:rPr>
          <w:rFonts w:cs="Calibri"/>
          <w:sz w:val="24"/>
          <w:szCs w:val="24"/>
        </w:rPr>
      </w:pPr>
      <w:r w:rsidRPr="00497959">
        <w:rPr>
          <w:rFonts w:cs="Calibri"/>
          <w:sz w:val="24"/>
          <w:szCs w:val="24"/>
        </w:rPr>
        <w:t>Sviluppo di comportamenti responsabili nel rispetto della legalità e sostenibilità ambientale</w:t>
      </w:r>
    </w:p>
    <w:p w14:paraId="332C1409" w14:textId="104922BB" w:rsidR="00F15522" w:rsidRDefault="00F15522" w:rsidP="00F15522">
      <w:pPr>
        <w:numPr>
          <w:ilvl w:val="0"/>
          <w:numId w:val="1"/>
        </w:numPr>
        <w:spacing w:after="0" w:line="360" w:lineRule="auto"/>
        <w:jc w:val="both"/>
        <w:textAlignment w:val="baseline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</w:t>
      </w:r>
      <w:r w:rsidRPr="00F15522">
        <w:rPr>
          <w:rFonts w:cs="Calibri"/>
          <w:sz w:val="24"/>
          <w:szCs w:val="24"/>
        </w:rPr>
        <w:t>revenzione e contrasto della dispersione scolastica</w:t>
      </w:r>
    </w:p>
    <w:p w14:paraId="5423B2F1" w14:textId="77777777" w:rsidR="00C80AB9" w:rsidRPr="00497959" w:rsidRDefault="00C80AB9" w:rsidP="00C80AB9">
      <w:pPr>
        <w:spacing w:after="0" w:line="360" w:lineRule="auto"/>
        <w:ind w:left="720"/>
        <w:jc w:val="both"/>
        <w:textAlignment w:val="baseline"/>
        <w:rPr>
          <w:rFonts w:cs="Calibri"/>
          <w:sz w:val="24"/>
          <w:szCs w:val="24"/>
        </w:rPr>
      </w:pPr>
    </w:p>
    <w:p w14:paraId="3D25A8EB" w14:textId="77777777" w:rsidR="00CC0148" w:rsidRPr="00497959" w:rsidRDefault="00CC0148" w:rsidP="00CC0148">
      <w:pPr>
        <w:widowControl w:val="0"/>
        <w:autoSpaceDE w:val="0"/>
        <w:autoSpaceDN w:val="0"/>
        <w:adjustRightInd w:val="0"/>
        <w:spacing w:after="240" w:line="360" w:lineRule="auto"/>
        <w:jc w:val="both"/>
        <w:rPr>
          <w:rFonts w:cs="Calibri"/>
          <w:sz w:val="24"/>
          <w:szCs w:val="24"/>
        </w:rPr>
      </w:pPr>
      <w:r w:rsidRPr="00CC0148">
        <w:rPr>
          <w:rFonts w:cs="Calibri"/>
          <w:sz w:val="24"/>
          <w:szCs w:val="24"/>
        </w:rPr>
        <w:t xml:space="preserve">La </w:t>
      </w:r>
      <w:r w:rsidRPr="002D6E5F">
        <w:rPr>
          <w:rFonts w:cs="Calibri"/>
          <w:b/>
          <w:bCs/>
          <w:i/>
          <w:iCs/>
          <w:sz w:val="24"/>
          <w:szCs w:val="24"/>
        </w:rPr>
        <w:t>scheda di potenziamento</w:t>
      </w:r>
      <w:r w:rsidRPr="00CC0148">
        <w:rPr>
          <w:rFonts w:cs="Calibri"/>
          <w:sz w:val="24"/>
          <w:szCs w:val="24"/>
        </w:rPr>
        <w:t>, di seguito riportata, si pone come</w:t>
      </w:r>
      <w:r w:rsidRPr="002D6E5F">
        <w:rPr>
          <w:rFonts w:cs="Calibri"/>
          <w:sz w:val="24"/>
          <w:szCs w:val="24"/>
        </w:rPr>
        <w:t xml:space="preserve"> utile</w:t>
      </w:r>
      <w:r w:rsidRPr="00CC0148">
        <w:rPr>
          <w:rFonts w:cs="Calibri"/>
          <w:sz w:val="24"/>
          <w:szCs w:val="24"/>
        </w:rPr>
        <w:t xml:space="preserve"> </w:t>
      </w:r>
      <w:r w:rsidRPr="002D6E5F">
        <w:rPr>
          <w:rFonts w:cs="Calibri"/>
          <w:sz w:val="24"/>
          <w:szCs w:val="24"/>
        </w:rPr>
        <w:t xml:space="preserve">strumento per sviluppare specifici obiettivi di apprendimento o </w:t>
      </w:r>
      <w:r w:rsidRPr="00CC0148">
        <w:rPr>
          <w:rFonts w:cs="Calibri"/>
          <w:sz w:val="24"/>
          <w:szCs w:val="24"/>
        </w:rPr>
        <w:t xml:space="preserve">di </w:t>
      </w:r>
      <w:r w:rsidRPr="002D6E5F">
        <w:rPr>
          <w:rFonts w:cs="Calibri"/>
          <w:sz w:val="24"/>
          <w:szCs w:val="24"/>
        </w:rPr>
        <w:t>competenz</w:t>
      </w:r>
      <w:r w:rsidRPr="00CC0148">
        <w:rPr>
          <w:rFonts w:cs="Calibri"/>
          <w:sz w:val="24"/>
          <w:szCs w:val="24"/>
        </w:rPr>
        <w:t>a</w:t>
      </w:r>
      <w:r w:rsidRPr="002D6E5F">
        <w:rPr>
          <w:rFonts w:cs="Calibri"/>
          <w:sz w:val="24"/>
          <w:szCs w:val="24"/>
        </w:rPr>
        <w:t xml:space="preserve"> </w:t>
      </w:r>
      <w:r w:rsidRPr="00CC0148">
        <w:rPr>
          <w:rFonts w:cs="Calibri"/>
          <w:sz w:val="24"/>
          <w:szCs w:val="24"/>
        </w:rPr>
        <w:t xml:space="preserve">che </w:t>
      </w:r>
      <w:r w:rsidRPr="002D6E5F">
        <w:rPr>
          <w:rFonts w:cs="Calibri"/>
          <w:sz w:val="24"/>
          <w:szCs w:val="24"/>
        </w:rPr>
        <w:t>possono variare a seconda delle esigenze individuali degli studenti</w:t>
      </w:r>
      <w:r w:rsidRPr="00CC0148">
        <w:rPr>
          <w:rFonts w:cs="Calibri"/>
          <w:sz w:val="24"/>
          <w:szCs w:val="24"/>
        </w:rPr>
        <w:t>, nel contesto educativo di riferimento.</w:t>
      </w:r>
    </w:p>
    <w:p w14:paraId="68CE0F05" w14:textId="0FEAB066" w:rsidR="00CC0148" w:rsidRPr="00497959" w:rsidRDefault="00CC0148" w:rsidP="00CC0148">
      <w:pPr>
        <w:shd w:val="clear" w:color="auto" w:fill="FFFFFF"/>
        <w:spacing w:before="240" w:after="240"/>
        <w:jc w:val="both"/>
        <w:rPr>
          <w:rFonts w:ascii="Roboto" w:hAnsi="Roboto"/>
          <w:color w:val="717171"/>
        </w:rPr>
      </w:pPr>
      <w:bookmarkStart w:id="0" w:name="_GoBack"/>
      <w:bookmarkEnd w:id="0"/>
    </w:p>
    <w:p w14:paraId="0DC71EA5" w14:textId="77777777" w:rsidR="00CC0148" w:rsidRDefault="00CC0148">
      <w:pPr>
        <w:spacing w:after="160" w:line="259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</w:p>
    <w:p w14:paraId="44230FE1" w14:textId="37352B33" w:rsidR="00CC0148" w:rsidRDefault="00CC0148" w:rsidP="00CC0148">
      <w:pPr>
        <w:widowControl w:val="0"/>
        <w:autoSpaceDE w:val="0"/>
        <w:autoSpaceDN w:val="0"/>
        <w:adjustRightInd w:val="0"/>
        <w:spacing w:after="240" w:line="400" w:lineRule="atLeast"/>
        <w:jc w:val="center"/>
        <w:rPr>
          <w:color w:val="000000"/>
          <w:sz w:val="28"/>
          <w:szCs w:val="28"/>
        </w:rPr>
      </w:pPr>
      <w:r w:rsidRPr="006D4D97">
        <w:rPr>
          <w:color w:val="000000"/>
          <w:sz w:val="28"/>
          <w:szCs w:val="28"/>
        </w:rPr>
        <w:lastRenderedPageBreak/>
        <w:t>SCHEDA DI PROGETTO</w:t>
      </w:r>
    </w:p>
    <w:p w14:paraId="1024F525" w14:textId="4E6D8937" w:rsidR="00CC0148" w:rsidRPr="006D4D97" w:rsidRDefault="00CC0148" w:rsidP="00CC0148">
      <w:pPr>
        <w:widowControl w:val="0"/>
        <w:autoSpaceDE w:val="0"/>
        <w:autoSpaceDN w:val="0"/>
        <w:adjustRightInd w:val="0"/>
        <w:spacing w:after="240" w:line="400" w:lineRule="atLeast"/>
        <w:jc w:val="center"/>
        <w:rPr>
          <w:color w:val="000000"/>
          <w:sz w:val="28"/>
          <w:szCs w:val="28"/>
        </w:rPr>
      </w:pPr>
      <w:r>
        <w:rPr>
          <w:rFonts w:cs="Calibri"/>
          <w:color w:val="000000"/>
          <w:sz w:val="32"/>
          <w:szCs w:val="32"/>
        </w:rPr>
        <w:t>A.S. 20____/20____</w:t>
      </w:r>
    </w:p>
    <w:tbl>
      <w:tblPr>
        <w:tblW w:w="10118" w:type="dxa"/>
        <w:tblInd w:w="-459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983"/>
        <w:gridCol w:w="7135"/>
      </w:tblGrid>
      <w:tr w:rsidR="00CC0148" w:rsidRPr="006D4D97" w14:paraId="210D68CC" w14:textId="77777777" w:rsidTr="00C41366">
        <w:trPr>
          <w:trHeight w:val="420"/>
        </w:trPr>
        <w:tc>
          <w:tcPr>
            <w:tcW w:w="2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4DD4E13" w14:textId="56912DDB" w:rsidR="00CC0148" w:rsidRPr="002820B0" w:rsidRDefault="00CC0148" w:rsidP="009052EF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b/>
                <w:bCs/>
                <w:color w:val="000000"/>
              </w:rPr>
            </w:pPr>
            <w:r w:rsidRPr="002820B0">
              <w:rPr>
                <w:b/>
                <w:bCs/>
                <w:color w:val="000000"/>
              </w:rPr>
              <w:t xml:space="preserve">Titolo del progetto </w:t>
            </w:r>
            <w:r w:rsidR="006E756F" w:rsidRPr="002820B0">
              <w:rPr>
                <w:b/>
                <w:bCs/>
                <w:color w:val="000000"/>
              </w:rPr>
              <w:t>(opzionale)</w:t>
            </w:r>
          </w:p>
        </w:tc>
        <w:tc>
          <w:tcPr>
            <w:tcW w:w="7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9093399" w14:textId="29C2D393" w:rsidR="00CC0148" w:rsidRPr="006D4D97" w:rsidRDefault="00CC0148" w:rsidP="009052EF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b/>
                <w:color w:val="000000"/>
              </w:rPr>
            </w:pPr>
          </w:p>
        </w:tc>
      </w:tr>
      <w:tr w:rsidR="00CC0148" w:rsidRPr="006D4D97" w14:paraId="1CA66B16" w14:textId="77777777" w:rsidTr="00C41366">
        <w:tblPrEx>
          <w:tblBorders>
            <w:top w:val="none" w:sz="0" w:space="0" w:color="auto"/>
          </w:tblBorders>
        </w:tblPrEx>
        <w:trPr>
          <w:trHeight w:val="420"/>
        </w:trPr>
        <w:tc>
          <w:tcPr>
            <w:tcW w:w="2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A7A2963" w14:textId="77777777" w:rsidR="00CC0148" w:rsidRPr="002820B0" w:rsidRDefault="00CC0148" w:rsidP="009052EF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b/>
                <w:bCs/>
                <w:color w:val="000000"/>
              </w:rPr>
            </w:pPr>
            <w:r w:rsidRPr="002820B0">
              <w:rPr>
                <w:b/>
                <w:bCs/>
                <w:color w:val="000000"/>
              </w:rPr>
              <w:t xml:space="preserve">Disciplina o discipline coinvolte </w:t>
            </w:r>
          </w:p>
        </w:tc>
        <w:tc>
          <w:tcPr>
            <w:tcW w:w="7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B92752F" w14:textId="2EA6E583" w:rsidR="005F5B94" w:rsidRPr="006D4D97" w:rsidRDefault="005F5B94" w:rsidP="009052EF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color w:val="000000"/>
              </w:rPr>
            </w:pPr>
          </w:p>
        </w:tc>
      </w:tr>
      <w:tr w:rsidR="00CC0148" w:rsidRPr="006D4D97" w14:paraId="407BA729" w14:textId="77777777" w:rsidTr="00C41366">
        <w:tblPrEx>
          <w:tblBorders>
            <w:top w:val="none" w:sz="0" w:space="0" w:color="auto"/>
          </w:tblBorders>
        </w:tblPrEx>
        <w:trPr>
          <w:trHeight w:val="420"/>
        </w:trPr>
        <w:tc>
          <w:tcPr>
            <w:tcW w:w="2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766EAC2" w14:textId="77777777" w:rsidR="00CC0148" w:rsidRPr="002820B0" w:rsidRDefault="00CC0148" w:rsidP="009052EF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b/>
                <w:bCs/>
                <w:color w:val="000000"/>
              </w:rPr>
            </w:pPr>
            <w:r w:rsidRPr="002820B0">
              <w:rPr>
                <w:b/>
                <w:bCs/>
                <w:color w:val="000000"/>
              </w:rPr>
              <w:t xml:space="preserve">Docente o docenti coinvolti </w:t>
            </w:r>
          </w:p>
        </w:tc>
        <w:tc>
          <w:tcPr>
            <w:tcW w:w="7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248DE0F" w14:textId="3ACF8F79" w:rsidR="00CC0148" w:rsidRPr="006D4D97" w:rsidRDefault="00CC0148" w:rsidP="009052EF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color w:val="000000"/>
              </w:rPr>
            </w:pPr>
            <w:r w:rsidRPr="006D4D97">
              <w:rPr>
                <w:color w:val="000000"/>
              </w:rPr>
              <w:t xml:space="preserve"> </w:t>
            </w:r>
          </w:p>
        </w:tc>
      </w:tr>
      <w:tr w:rsidR="00CC0148" w:rsidRPr="006D4D97" w14:paraId="457D5F0D" w14:textId="77777777" w:rsidTr="00C41366">
        <w:tblPrEx>
          <w:tblBorders>
            <w:top w:val="none" w:sz="0" w:space="0" w:color="auto"/>
          </w:tblBorders>
        </w:tblPrEx>
        <w:trPr>
          <w:trHeight w:val="420"/>
        </w:trPr>
        <w:tc>
          <w:tcPr>
            <w:tcW w:w="2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2C8B533" w14:textId="77777777" w:rsidR="00CC0148" w:rsidRPr="002820B0" w:rsidRDefault="00CC0148" w:rsidP="009052EF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b/>
                <w:bCs/>
                <w:color w:val="000000"/>
              </w:rPr>
            </w:pPr>
            <w:r w:rsidRPr="002820B0">
              <w:rPr>
                <w:b/>
                <w:bCs/>
                <w:color w:val="000000"/>
              </w:rPr>
              <w:t xml:space="preserve">Destinatari </w:t>
            </w:r>
          </w:p>
        </w:tc>
        <w:tc>
          <w:tcPr>
            <w:tcW w:w="7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8DC462F" w14:textId="363F709A" w:rsidR="00CC0148" w:rsidRPr="006D4D97" w:rsidRDefault="00CC0148" w:rsidP="009052EF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color w:val="000000"/>
              </w:rPr>
            </w:pPr>
          </w:p>
        </w:tc>
      </w:tr>
      <w:tr w:rsidR="00CC0148" w:rsidRPr="006D4D97" w14:paraId="7F8F6B17" w14:textId="77777777" w:rsidTr="00C41366">
        <w:tblPrEx>
          <w:tblBorders>
            <w:top w:val="none" w:sz="0" w:space="0" w:color="auto"/>
          </w:tblBorders>
        </w:tblPrEx>
        <w:trPr>
          <w:trHeight w:val="800"/>
        </w:trPr>
        <w:tc>
          <w:tcPr>
            <w:tcW w:w="298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5B457BA" w14:textId="77777777" w:rsidR="00CC0148" w:rsidRPr="002820B0" w:rsidRDefault="00CC0148" w:rsidP="009052EF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b/>
                <w:bCs/>
                <w:color w:val="000000"/>
              </w:rPr>
            </w:pPr>
            <w:r w:rsidRPr="002820B0">
              <w:rPr>
                <w:b/>
                <w:bCs/>
                <w:color w:val="000000"/>
              </w:rPr>
              <w:t xml:space="preserve">Analisi dei bisogni </w:t>
            </w:r>
          </w:p>
        </w:tc>
        <w:tc>
          <w:tcPr>
            <w:tcW w:w="713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2966AE4" w14:textId="77777777" w:rsidR="00CC0148" w:rsidRPr="00CC0148" w:rsidRDefault="00CC0148" w:rsidP="00CC0148">
            <w:pPr>
              <w:rPr>
                <w:rFonts w:ascii="Times New Roman" w:hAnsi="Times New Roman"/>
              </w:rPr>
            </w:pPr>
          </w:p>
        </w:tc>
      </w:tr>
      <w:tr w:rsidR="00CC0148" w:rsidRPr="006D4D97" w14:paraId="188694D8" w14:textId="77777777" w:rsidTr="00C41366">
        <w:tblPrEx>
          <w:tblBorders>
            <w:top w:val="none" w:sz="0" w:space="0" w:color="auto"/>
          </w:tblBorders>
        </w:tblPrEx>
        <w:trPr>
          <w:trHeight w:val="420"/>
        </w:trPr>
        <w:tc>
          <w:tcPr>
            <w:tcW w:w="2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ACC283C" w14:textId="337A1225" w:rsidR="00CC0148" w:rsidRPr="002820B0" w:rsidRDefault="00CC0148" w:rsidP="002820B0">
            <w:pPr>
              <w:widowControl w:val="0"/>
              <w:autoSpaceDE w:val="0"/>
              <w:autoSpaceDN w:val="0"/>
              <w:adjustRightInd w:val="0"/>
              <w:spacing w:after="0" w:line="340" w:lineRule="atLeast"/>
              <w:jc w:val="center"/>
              <w:rPr>
                <w:b/>
                <w:bCs/>
                <w:color w:val="000000"/>
              </w:rPr>
            </w:pPr>
            <w:r w:rsidRPr="002820B0">
              <w:rPr>
                <w:b/>
                <w:bCs/>
                <w:color w:val="000000"/>
              </w:rPr>
              <w:t>Finalità</w:t>
            </w:r>
          </w:p>
          <w:p w14:paraId="0BE7494C" w14:textId="69F50485" w:rsidR="00F81F60" w:rsidRPr="00D92DFA" w:rsidRDefault="00F81F60" w:rsidP="002820B0">
            <w:pPr>
              <w:widowControl w:val="0"/>
              <w:autoSpaceDE w:val="0"/>
              <w:autoSpaceDN w:val="0"/>
              <w:adjustRightInd w:val="0"/>
              <w:spacing w:after="0" w:line="340" w:lineRule="atLeast"/>
              <w:jc w:val="center"/>
              <w:rPr>
                <w:color w:val="000000"/>
              </w:rPr>
            </w:pPr>
            <w:r w:rsidRPr="00D92DFA">
              <w:rPr>
                <w:color w:val="000000"/>
              </w:rPr>
              <w:t>(barrare la voce che interessa)</w:t>
            </w:r>
          </w:p>
        </w:tc>
        <w:tc>
          <w:tcPr>
            <w:tcW w:w="7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7BE8312" w14:textId="0B878AF3" w:rsidR="008864CD" w:rsidRPr="002D6E5F" w:rsidRDefault="008864CD" w:rsidP="0064335A">
            <w:pPr>
              <w:pStyle w:val="Paragrafoelenco"/>
              <w:numPr>
                <w:ilvl w:val="0"/>
                <w:numId w:val="4"/>
              </w:numPr>
              <w:spacing w:after="0"/>
              <w:ind w:left="796" w:hanging="425"/>
            </w:pPr>
            <w:r w:rsidRPr="0064335A">
              <w:rPr>
                <w:b/>
                <w:bCs/>
              </w:rPr>
              <w:t>Migliorare le Competenze di Lettura:</w:t>
            </w:r>
          </w:p>
          <w:p w14:paraId="62B749BD" w14:textId="6BD0AE50" w:rsidR="008864CD" w:rsidRPr="002D6E5F" w:rsidRDefault="008864CD" w:rsidP="001E0C52">
            <w:pPr>
              <w:numPr>
                <w:ilvl w:val="1"/>
                <w:numId w:val="11"/>
              </w:numPr>
              <w:spacing w:after="0" w:line="259" w:lineRule="auto"/>
            </w:pPr>
            <w:r w:rsidRPr="002D6E5F">
              <w:t>Aumentare la velocità di lettura senza compromettere la comprensione</w:t>
            </w:r>
          </w:p>
          <w:p w14:paraId="2C94CFC6" w14:textId="5BAB8170" w:rsidR="008864CD" w:rsidRPr="002D6E5F" w:rsidRDefault="008864CD" w:rsidP="001E0C52">
            <w:pPr>
              <w:numPr>
                <w:ilvl w:val="1"/>
                <w:numId w:val="11"/>
              </w:numPr>
              <w:spacing w:after="0" w:line="259" w:lineRule="auto"/>
            </w:pPr>
            <w:r w:rsidRPr="002D6E5F">
              <w:t>Migliorare la capacità di analisi critica del testo</w:t>
            </w:r>
          </w:p>
          <w:p w14:paraId="63F398EC" w14:textId="77777777" w:rsidR="008864CD" w:rsidRPr="002D6E5F" w:rsidRDefault="008864CD" w:rsidP="00F66E2D">
            <w:pPr>
              <w:numPr>
                <w:ilvl w:val="0"/>
                <w:numId w:val="3"/>
              </w:numPr>
              <w:spacing w:after="0" w:line="259" w:lineRule="auto"/>
            </w:pPr>
            <w:r w:rsidRPr="002D6E5F">
              <w:rPr>
                <w:b/>
                <w:bCs/>
              </w:rPr>
              <w:t>Potenziare le Competenze Matematiche:</w:t>
            </w:r>
          </w:p>
          <w:p w14:paraId="133E8634" w14:textId="3FBC3464" w:rsidR="008864CD" w:rsidRPr="002D6E5F" w:rsidRDefault="008864CD" w:rsidP="001E0C52">
            <w:pPr>
              <w:numPr>
                <w:ilvl w:val="1"/>
                <w:numId w:val="12"/>
              </w:numPr>
              <w:spacing w:after="0" w:line="259" w:lineRule="auto"/>
            </w:pPr>
            <w:r w:rsidRPr="002D6E5F">
              <w:t>Migliorare la risoluzione di problemi matematici complessi</w:t>
            </w:r>
          </w:p>
          <w:p w14:paraId="60AF4504" w14:textId="0DA598AF" w:rsidR="008864CD" w:rsidRPr="002D6E5F" w:rsidRDefault="008864CD" w:rsidP="001E0C52">
            <w:pPr>
              <w:numPr>
                <w:ilvl w:val="1"/>
                <w:numId w:val="12"/>
              </w:numPr>
              <w:spacing w:after="0" w:line="259" w:lineRule="auto"/>
            </w:pPr>
            <w:r w:rsidRPr="002D6E5F">
              <w:t>Potenziare la comprensione e l'applicazione di concetti matematici avanzati</w:t>
            </w:r>
          </w:p>
          <w:p w14:paraId="3EF79946" w14:textId="77777777" w:rsidR="008864CD" w:rsidRPr="002D6E5F" w:rsidRDefault="008864CD" w:rsidP="00F66E2D">
            <w:pPr>
              <w:numPr>
                <w:ilvl w:val="0"/>
                <w:numId w:val="3"/>
              </w:numPr>
              <w:spacing w:after="0" w:line="259" w:lineRule="auto"/>
            </w:pPr>
            <w:r w:rsidRPr="002D6E5F">
              <w:rPr>
                <w:b/>
                <w:bCs/>
              </w:rPr>
              <w:t>Sviluppare Competenze Linguistiche:</w:t>
            </w:r>
          </w:p>
          <w:p w14:paraId="3BBFDEB5" w14:textId="3232A796" w:rsidR="008864CD" w:rsidRPr="002D6E5F" w:rsidRDefault="008864CD" w:rsidP="001E0C52">
            <w:pPr>
              <w:numPr>
                <w:ilvl w:val="1"/>
                <w:numId w:val="13"/>
              </w:numPr>
              <w:spacing w:after="0" w:line="259" w:lineRule="auto"/>
            </w:pPr>
            <w:r w:rsidRPr="002D6E5F">
              <w:t>Migliorare la padronanza della grammatica e dell'ortografia</w:t>
            </w:r>
          </w:p>
          <w:p w14:paraId="7BB4F54A" w14:textId="77777777" w:rsidR="00412F61" w:rsidRDefault="008864CD" w:rsidP="001E0C52">
            <w:pPr>
              <w:numPr>
                <w:ilvl w:val="1"/>
                <w:numId w:val="13"/>
              </w:numPr>
              <w:spacing w:after="0" w:line="259" w:lineRule="auto"/>
            </w:pPr>
            <w:r w:rsidRPr="002D6E5F">
              <w:t>Espandere il vocabolario</w:t>
            </w:r>
          </w:p>
          <w:p w14:paraId="4ACF9C25" w14:textId="60E2F2BE" w:rsidR="008864CD" w:rsidRPr="002D6E5F" w:rsidRDefault="00412F61" w:rsidP="001E0C52">
            <w:pPr>
              <w:numPr>
                <w:ilvl w:val="1"/>
                <w:numId w:val="13"/>
              </w:numPr>
              <w:spacing w:after="0" w:line="259" w:lineRule="auto"/>
            </w:pPr>
            <w:r>
              <w:t>M</w:t>
            </w:r>
            <w:r w:rsidR="008864CD" w:rsidRPr="002D6E5F">
              <w:t>igliorare la capacità di esprimersi in modo chiaro e articolato.</w:t>
            </w:r>
          </w:p>
          <w:p w14:paraId="19A621D8" w14:textId="77777777" w:rsidR="008864CD" w:rsidRPr="002D6E5F" w:rsidRDefault="008864CD" w:rsidP="00F66E2D">
            <w:pPr>
              <w:numPr>
                <w:ilvl w:val="0"/>
                <w:numId w:val="3"/>
              </w:numPr>
              <w:spacing w:after="0" w:line="259" w:lineRule="auto"/>
            </w:pPr>
            <w:r w:rsidRPr="002D6E5F">
              <w:rPr>
                <w:b/>
                <w:bCs/>
              </w:rPr>
              <w:t>Potenziare le Abilità di Studio:</w:t>
            </w:r>
          </w:p>
          <w:p w14:paraId="7E599392" w14:textId="77777777" w:rsidR="007A2965" w:rsidRDefault="008864CD" w:rsidP="001E0C52">
            <w:pPr>
              <w:numPr>
                <w:ilvl w:val="1"/>
                <w:numId w:val="14"/>
              </w:numPr>
              <w:spacing w:after="0" w:line="259" w:lineRule="auto"/>
            </w:pPr>
            <w:r w:rsidRPr="002D6E5F">
              <w:t xml:space="preserve">Migliorare le strategie di studio </w:t>
            </w:r>
          </w:p>
          <w:p w14:paraId="156D0C40" w14:textId="70DE0626" w:rsidR="008864CD" w:rsidRPr="002D6E5F" w:rsidRDefault="007A2965" w:rsidP="001E0C52">
            <w:pPr>
              <w:numPr>
                <w:ilvl w:val="1"/>
                <w:numId w:val="14"/>
              </w:numPr>
              <w:spacing w:after="0" w:line="259" w:lineRule="auto"/>
            </w:pPr>
            <w:r>
              <w:t xml:space="preserve">Migliorare la capacità di </w:t>
            </w:r>
            <w:r w:rsidR="008864CD" w:rsidRPr="002D6E5F">
              <w:t>organizzazione delle informazioni e la pianificazione del tempo</w:t>
            </w:r>
          </w:p>
          <w:p w14:paraId="137BB03F" w14:textId="109EC1D0" w:rsidR="008864CD" w:rsidRPr="002D6E5F" w:rsidRDefault="008864CD" w:rsidP="001E0C52">
            <w:pPr>
              <w:numPr>
                <w:ilvl w:val="1"/>
                <w:numId w:val="14"/>
              </w:numPr>
              <w:spacing w:after="0" w:line="259" w:lineRule="auto"/>
            </w:pPr>
            <w:r w:rsidRPr="002D6E5F">
              <w:t>Sviluppare abilità di presa appunti durante le lezioni</w:t>
            </w:r>
          </w:p>
          <w:p w14:paraId="0B250ED2" w14:textId="77777777" w:rsidR="008864CD" w:rsidRPr="002D6E5F" w:rsidRDefault="008864CD" w:rsidP="00F66E2D">
            <w:pPr>
              <w:numPr>
                <w:ilvl w:val="0"/>
                <w:numId w:val="3"/>
              </w:numPr>
              <w:spacing w:after="0" w:line="259" w:lineRule="auto"/>
            </w:pPr>
            <w:r w:rsidRPr="002D6E5F">
              <w:rPr>
                <w:b/>
                <w:bCs/>
              </w:rPr>
              <w:t>Favorire la Risoluzione dei Problemi:</w:t>
            </w:r>
          </w:p>
          <w:p w14:paraId="27B64F07" w14:textId="357E1285" w:rsidR="008864CD" w:rsidRPr="002D6E5F" w:rsidRDefault="008864CD" w:rsidP="001E0C52">
            <w:pPr>
              <w:numPr>
                <w:ilvl w:val="1"/>
                <w:numId w:val="15"/>
              </w:numPr>
              <w:spacing w:after="0" w:line="259" w:lineRule="auto"/>
            </w:pPr>
            <w:r w:rsidRPr="002D6E5F">
              <w:t>Potenziare la capacità di analizzare e risolvere problemi in modo critico</w:t>
            </w:r>
          </w:p>
          <w:p w14:paraId="180296FD" w14:textId="40993682" w:rsidR="008864CD" w:rsidRPr="002D6E5F" w:rsidRDefault="008864CD" w:rsidP="001E0C52">
            <w:pPr>
              <w:numPr>
                <w:ilvl w:val="1"/>
                <w:numId w:val="15"/>
              </w:numPr>
              <w:spacing w:after="0" w:line="259" w:lineRule="auto"/>
            </w:pPr>
            <w:r w:rsidRPr="002D6E5F">
              <w:t>Sviluppare strategie per affrontare situazioni complesse</w:t>
            </w:r>
          </w:p>
          <w:p w14:paraId="36671A6A" w14:textId="77777777" w:rsidR="008864CD" w:rsidRPr="002D6E5F" w:rsidRDefault="008864CD" w:rsidP="00F66E2D">
            <w:pPr>
              <w:numPr>
                <w:ilvl w:val="0"/>
                <w:numId w:val="3"/>
              </w:numPr>
              <w:spacing w:after="0" w:line="259" w:lineRule="auto"/>
            </w:pPr>
            <w:r w:rsidRPr="002D6E5F">
              <w:rPr>
                <w:b/>
                <w:bCs/>
              </w:rPr>
              <w:t>Promuovere l'Autonomia:</w:t>
            </w:r>
          </w:p>
          <w:p w14:paraId="2C6D1852" w14:textId="50CCE9EC" w:rsidR="008864CD" w:rsidRPr="002D6E5F" w:rsidRDefault="008864CD" w:rsidP="001E0C52">
            <w:pPr>
              <w:numPr>
                <w:ilvl w:val="1"/>
                <w:numId w:val="16"/>
              </w:numPr>
              <w:spacing w:after="0" w:line="259" w:lineRule="auto"/>
            </w:pPr>
            <w:r w:rsidRPr="002D6E5F">
              <w:t>Migliorare la capacità di apprendimento autonomo</w:t>
            </w:r>
          </w:p>
          <w:p w14:paraId="704AC406" w14:textId="6036F4A0" w:rsidR="008864CD" w:rsidRPr="002D6E5F" w:rsidRDefault="008864CD" w:rsidP="001E0C52">
            <w:pPr>
              <w:numPr>
                <w:ilvl w:val="1"/>
                <w:numId w:val="16"/>
              </w:numPr>
              <w:spacing w:after="0" w:line="259" w:lineRule="auto"/>
            </w:pPr>
            <w:r w:rsidRPr="002D6E5F">
              <w:t>Sviluppare abitudini di studio indipendenti</w:t>
            </w:r>
          </w:p>
          <w:p w14:paraId="7F4F09E5" w14:textId="77777777" w:rsidR="008864CD" w:rsidRPr="002D6E5F" w:rsidRDefault="008864CD" w:rsidP="00F66E2D">
            <w:pPr>
              <w:numPr>
                <w:ilvl w:val="0"/>
                <w:numId w:val="3"/>
              </w:numPr>
              <w:spacing w:after="0" w:line="259" w:lineRule="auto"/>
            </w:pPr>
            <w:r w:rsidRPr="002D6E5F">
              <w:rPr>
                <w:b/>
                <w:bCs/>
              </w:rPr>
              <w:t>Potenziare le Competenze Sociali:</w:t>
            </w:r>
          </w:p>
          <w:p w14:paraId="163B8FCE" w14:textId="3CAD1021" w:rsidR="008864CD" w:rsidRPr="002D6E5F" w:rsidRDefault="008864CD" w:rsidP="001E0C52">
            <w:pPr>
              <w:numPr>
                <w:ilvl w:val="1"/>
                <w:numId w:val="17"/>
              </w:numPr>
              <w:spacing w:after="0" w:line="259" w:lineRule="auto"/>
            </w:pPr>
            <w:r w:rsidRPr="002D6E5F">
              <w:t>Migliorare la capacità di lavorare efficacemente in gruppo</w:t>
            </w:r>
          </w:p>
          <w:p w14:paraId="06087DD3" w14:textId="6BC1F958" w:rsidR="008864CD" w:rsidRPr="002D6E5F" w:rsidRDefault="008864CD" w:rsidP="001E0C52">
            <w:pPr>
              <w:numPr>
                <w:ilvl w:val="1"/>
                <w:numId w:val="17"/>
              </w:numPr>
              <w:spacing w:after="0" w:line="259" w:lineRule="auto"/>
            </w:pPr>
            <w:r w:rsidRPr="002D6E5F">
              <w:t>Sviluppare abilità di comunicazione e gestione dei conflitt</w:t>
            </w:r>
            <w:r w:rsidR="00547BB9">
              <w:t>i</w:t>
            </w:r>
            <w:r w:rsidRPr="002D6E5F">
              <w:t>.</w:t>
            </w:r>
          </w:p>
          <w:p w14:paraId="0ECFACAC" w14:textId="77777777" w:rsidR="008864CD" w:rsidRPr="002D6E5F" w:rsidRDefault="008864CD" w:rsidP="00F66E2D">
            <w:pPr>
              <w:numPr>
                <w:ilvl w:val="0"/>
                <w:numId w:val="3"/>
              </w:numPr>
              <w:spacing w:after="0" w:line="259" w:lineRule="auto"/>
            </w:pPr>
            <w:r w:rsidRPr="002D6E5F">
              <w:rPr>
                <w:b/>
                <w:bCs/>
              </w:rPr>
              <w:t>Aumentare la Consapevolezza Metacognitiva:</w:t>
            </w:r>
          </w:p>
          <w:p w14:paraId="1CD8E946" w14:textId="77777777" w:rsidR="00547BB9" w:rsidRDefault="008864CD" w:rsidP="00547BB9">
            <w:pPr>
              <w:numPr>
                <w:ilvl w:val="1"/>
                <w:numId w:val="18"/>
              </w:numPr>
              <w:spacing w:after="0" w:line="259" w:lineRule="auto"/>
            </w:pPr>
            <w:r w:rsidRPr="002D6E5F">
              <w:lastRenderedPageBreak/>
              <w:t>Sviluppare la capacità di riflettere sul proprio processo di apprendimento</w:t>
            </w:r>
          </w:p>
          <w:p w14:paraId="33C6EC8A" w14:textId="6BCE4EC7" w:rsidR="00547BB9" w:rsidRDefault="008864CD" w:rsidP="00547BB9">
            <w:pPr>
              <w:numPr>
                <w:ilvl w:val="1"/>
                <w:numId w:val="18"/>
              </w:numPr>
              <w:spacing w:after="0" w:line="259" w:lineRule="auto"/>
            </w:pPr>
            <w:r w:rsidRPr="002D6E5F">
              <w:t xml:space="preserve">Migliorare la consapevolezza delle proprie forze e delle </w:t>
            </w:r>
            <w:r w:rsidR="00F61413">
              <w:t>proprie potenzialità</w:t>
            </w:r>
          </w:p>
          <w:p w14:paraId="3618341D" w14:textId="786E1FCD" w:rsidR="008864CD" w:rsidRPr="002D6E5F" w:rsidRDefault="008864CD" w:rsidP="006D3B87">
            <w:pPr>
              <w:numPr>
                <w:ilvl w:val="0"/>
                <w:numId w:val="3"/>
              </w:numPr>
              <w:spacing w:after="0" w:line="259" w:lineRule="auto"/>
            </w:pPr>
            <w:r w:rsidRPr="00547BB9">
              <w:rPr>
                <w:b/>
                <w:bCs/>
              </w:rPr>
              <w:t>Potenziare le Competenze Tecnologiche:</w:t>
            </w:r>
          </w:p>
          <w:p w14:paraId="5993FD7F" w14:textId="64B110F7" w:rsidR="008864CD" w:rsidRPr="002D6E5F" w:rsidRDefault="008864CD" w:rsidP="001E0C52">
            <w:pPr>
              <w:numPr>
                <w:ilvl w:val="1"/>
                <w:numId w:val="19"/>
              </w:numPr>
              <w:spacing w:after="0" w:line="259" w:lineRule="auto"/>
            </w:pPr>
            <w:r w:rsidRPr="002D6E5F">
              <w:t>Migliorare la competenza nell'uso di strumenti digitali e risorse online</w:t>
            </w:r>
          </w:p>
          <w:p w14:paraId="1D70DD7C" w14:textId="77E4CA7D" w:rsidR="008864CD" w:rsidRPr="002D6E5F" w:rsidRDefault="008864CD" w:rsidP="001E0C52">
            <w:pPr>
              <w:numPr>
                <w:ilvl w:val="1"/>
                <w:numId w:val="19"/>
              </w:numPr>
              <w:spacing w:after="0" w:line="259" w:lineRule="auto"/>
            </w:pPr>
            <w:r w:rsidRPr="002D6E5F">
              <w:t>Sviluppare abilità tecnologiche utili per la ricerca e la presentazione delle informazioni</w:t>
            </w:r>
          </w:p>
          <w:p w14:paraId="0DEDAA8D" w14:textId="77777777" w:rsidR="008864CD" w:rsidRPr="002D6E5F" w:rsidRDefault="008864CD" w:rsidP="00F66E2D">
            <w:pPr>
              <w:numPr>
                <w:ilvl w:val="0"/>
                <w:numId w:val="3"/>
              </w:numPr>
              <w:spacing w:after="0" w:line="259" w:lineRule="auto"/>
            </w:pPr>
            <w:r w:rsidRPr="002D6E5F">
              <w:rPr>
                <w:b/>
                <w:bCs/>
              </w:rPr>
              <w:t>Favorire l'Interesse e la Motivazione:</w:t>
            </w:r>
          </w:p>
          <w:p w14:paraId="71B4A827" w14:textId="1F3919CB" w:rsidR="008864CD" w:rsidRPr="002D6E5F" w:rsidRDefault="008864CD" w:rsidP="00975107">
            <w:pPr>
              <w:numPr>
                <w:ilvl w:val="1"/>
                <w:numId w:val="20"/>
              </w:numPr>
              <w:spacing w:after="0" w:line="259" w:lineRule="auto"/>
            </w:pPr>
            <w:r w:rsidRPr="002D6E5F">
              <w:t>Identificare e coltivare gli interessi personali degli studenti</w:t>
            </w:r>
          </w:p>
          <w:p w14:paraId="567D36E7" w14:textId="6C9F484D" w:rsidR="00960AE4" w:rsidRDefault="008864CD" w:rsidP="00975107">
            <w:pPr>
              <w:numPr>
                <w:ilvl w:val="1"/>
                <w:numId w:val="20"/>
              </w:numPr>
              <w:spacing w:after="0" w:line="259" w:lineRule="auto"/>
            </w:pPr>
            <w:r w:rsidRPr="002D6E5F">
              <w:t>Sviluppare strategie per mantenere un elevato livello di motivazione nell'apprendimento</w:t>
            </w:r>
          </w:p>
          <w:p w14:paraId="3718F706" w14:textId="11AD34D7" w:rsidR="00960AE4" w:rsidRPr="00960AE4" w:rsidRDefault="00034426" w:rsidP="00F66E2D">
            <w:pPr>
              <w:numPr>
                <w:ilvl w:val="0"/>
                <w:numId w:val="3"/>
              </w:numPr>
              <w:spacing w:after="0" w:line="259" w:lineRule="auto"/>
            </w:pPr>
            <w:r>
              <w:rPr>
                <w:b/>
                <w:bCs/>
              </w:rPr>
              <w:t>Livello base</w:t>
            </w:r>
            <w:r w:rsidR="00960AE4" w:rsidRPr="00960AE4">
              <w:rPr>
                <w:b/>
                <w:bCs/>
              </w:rPr>
              <w:t xml:space="preserve"> dell’apprendimento dell’italiano L2 per comunicare (livelli A1/A2 del Quadro Comune Europeo di riferimento per le lingue)</w:t>
            </w:r>
          </w:p>
          <w:p w14:paraId="0F6CF0D1" w14:textId="35A59DB8" w:rsidR="00960AE4" w:rsidRDefault="00960AE4" w:rsidP="00975107">
            <w:pPr>
              <w:pStyle w:val="Paragrafoelenco"/>
              <w:numPr>
                <w:ilvl w:val="0"/>
                <w:numId w:val="21"/>
              </w:numPr>
              <w:spacing w:after="0"/>
            </w:pPr>
            <w:r>
              <w:t>Sviluppo delle capacità di ascolto e comprensione dei messaggi orali</w:t>
            </w:r>
          </w:p>
          <w:p w14:paraId="4783B28A" w14:textId="5EF11416" w:rsidR="00960AE4" w:rsidRDefault="00960AE4" w:rsidP="00975107">
            <w:pPr>
              <w:pStyle w:val="Paragrafoelenco"/>
              <w:numPr>
                <w:ilvl w:val="0"/>
                <w:numId w:val="21"/>
              </w:numPr>
              <w:spacing w:after="0"/>
            </w:pPr>
            <w:r>
              <w:t>Acquisizione del lessico fondamentale della lingua italiana (le circa 2000 parole più usate)</w:t>
            </w:r>
          </w:p>
          <w:p w14:paraId="6B59F88C" w14:textId="2DA07D7A" w:rsidR="00960AE4" w:rsidRDefault="00960AE4" w:rsidP="00975107">
            <w:pPr>
              <w:pStyle w:val="Paragrafoelenco"/>
              <w:numPr>
                <w:ilvl w:val="0"/>
                <w:numId w:val="21"/>
              </w:numPr>
              <w:spacing w:after="0"/>
            </w:pPr>
            <w:r>
              <w:t xml:space="preserve"> Acquisizione e riflessione sulle strutture grammaticali di base</w:t>
            </w:r>
          </w:p>
          <w:p w14:paraId="704D8156" w14:textId="00FA7ECD" w:rsidR="00960AE4" w:rsidRDefault="00960AE4" w:rsidP="00975107">
            <w:pPr>
              <w:pStyle w:val="Paragrafoelenco"/>
              <w:numPr>
                <w:ilvl w:val="0"/>
                <w:numId w:val="21"/>
              </w:numPr>
              <w:spacing w:after="0"/>
            </w:pPr>
            <w:r>
              <w:t xml:space="preserve"> Consolidamento delle tecniche di letto/ scrittura</w:t>
            </w:r>
          </w:p>
          <w:p w14:paraId="0F4AD9E4" w14:textId="77777777" w:rsidR="00B07D6F" w:rsidRDefault="00B07D6F" w:rsidP="00B07D6F">
            <w:pPr>
              <w:spacing w:after="0"/>
            </w:pPr>
          </w:p>
          <w:p w14:paraId="3D343BD5" w14:textId="7325BA40" w:rsidR="00B07D6F" w:rsidRDefault="00034426" w:rsidP="00B07D6F">
            <w:pPr>
              <w:pStyle w:val="Paragrafoelenco"/>
              <w:numPr>
                <w:ilvl w:val="0"/>
                <w:numId w:val="8"/>
              </w:numPr>
              <w:spacing w:after="0"/>
            </w:pPr>
            <w:r>
              <w:rPr>
                <w:rFonts w:ascii="Calibri" w:eastAsia="Calibri" w:hAnsi="Calibri" w:cs="Times New Roman"/>
                <w:b/>
                <w:bCs/>
              </w:rPr>
              <w:t>Livello intermedio</w:t>
            </w:r>
            <w:r w:rsidR="00B07D6F" w:rsidRPr="00B07D6F">
              <w:rPr>
                <w:rFonts w:ascii="Calibri" w:eastAsia="Calibri" w:hAnsi="Calibri" w:cs="Times New Roman"/>
                <w:b/>
                <w:bCs/>
              </w:rPr>
              <w:t xml:space="preserve"> </w:t>
            </w:r>
            <w:r w:rsidR="00823D59" w:rsidRPr="00960AE4">
              <w:rPr>
                <w:b/>
                <w:bCs/>
              </w:rPr>
              <w:t xml:space="preserve">dell’apprendimento dell’italiano L2 </w:t>
            </w:r>
            <w:r w:rsidR="00B07D6F" w:rsidRPr="00B07D6F">
              <w:rPr>
                <w:rFonts w:ascii="Calibri" w:eastAsia="Calibri" w:hAnsi="Calibri" w:cs="Times New Roman"/>
                <w:b/>
                <w:bCs/>
              </w:rPr>
              <w:t>(livelli A2-B1) Imparare l’italiano studiando</w:t>
            </w:r>
            <w:r w:rsidR="00B07D6F">
              <w:t xml:space="preserve"> </w:t>
            </w:r>
          </w:p>
          <w:p w14:paraId="2B5C5619" w14:textId="6A3FC758" w:rsidR="00897415" w:rsidRDefault="00B07D6F" w:rsidP="00975107">
            <w:pPr>
              <w:pStyle w:val="Paragrafoelenco"/>
              <w:numPr>
                <w:ilvl w:val="0"/>
                <w:numId w:val="22"/>
              </w:numPr>
              <w:spacing w:after="0"/>
            </w:pPr>
            <w:r>
              <w:t>Rinforzare e sostenere l’apprendimento d</w:t>
            </w:r>
            <w:r w:rsidR="00F61413">
              <w:t>ell’</w:t>
            </w:r>
            <w:r w:rsidR="00B34A36">
              <w:t>It</w:t>
            </w:r>
            <w:r w:rsidR="00F61413">
              <w:t>aliano</w:t>
            </w:r>
            <w:r w:rsidR="00B34A36">
              <w:t xml:space="preserve"> </w:t>
            </w:r>
            <w:r>
              <w:t>L2 come lingua di contatto</w:t>
            </w:r>
          </w:p>
          <w:p w14:paraId="087483F2" w14:textId="77777777" w:rsidR="00897415" w:rsidRDefault="00B07D6F" w:rsidP="00975107">
            <w:pPr>
              <w:pStyle w:val="Paragrafoelenco"/>
              <w:numPr>
                <w:ilvl w:val="0"/>
                <w:numId w:val="22"/>
              </w:numPr>
              <w:spacing w:after="0"/>
            </w:pPr>
            <w:r>
              <w:t>Fornire competenze cognitive e metacognitive per partecipare all’apprendimento comun</w:t>
            </w:r>
            <w:r w:rsidR="00897415">
              <w:t>e</w:t>
            </w:r>
          </w:p>
          <w:p w14:paraId="39241665" w14:textId="4AC1D0CF" w:rsidR="00897415" w:rsidRDefault="00897415" w:rsidP="00897415">
            <w:pPr>
              <w:pStyle w:val="Paragrafoelenco"/>
              <w:numPr>
                <w:ilvl w:val="0"/>
                <w:numId w:val="8"/>
              </w:numPr>
              <w:spacing w:after="0"/>
            </w:pPr>
            <w:r w:rsidRPr="00897415">
              <w:rPr>
                <w:b/>
                <w:bCs/>
              </w:rPr>
              <w:t>Altro</w:t>
            </w:r>
            <w: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D00DA2E" w14:textId="387BFDD4" w:rsidR="00960AE4" w:rsidRPr="002D6E5F" w:rsidRDefault="00960AE4" w:rsidP="00897415">
            <w:pPr>
              <w:spacing w:after="0"/>
            </w:pPr>
          </w:p>
          <w:p w14:paraId="42F3A826" w14:textId="77777777" w:rsidR="00CC0148" w:rsidRPr="006D4D97" w:rsidRDefault="00CC0148" w:rsidP="00F66E2D">
            <w:pPr>
              <w:widowControl w:val="0"/>
              <w:autoSpaceDE w:val="0"/>
              <w:autoSpaceDN w:val="0"/>
              <w:adjustRightInd w:val="0"/>
              <w:spacing w:after="0" w:line="340" w:lineRule="atLeast"/>
              <w:rPr>
                <w:color w:val="000000"/>
              </w:rPr>
            </w:pPr>
          </w:p>
        </w:tc>
      </w:tr>
      <w:tr w:rsidR="00C41366" w:rsidRPr="006D4D97" w14:paraId="60A3969A" w14:textId="77777777" w:rsidTr="00C41366">
        <w:tblPrEx>
          <w:tblBorders>
            <w:top w:val="none" w:sz="0" w:space="0" w:color="auto"/>
          </w:tblBorders>
        </w:tblPrEx>
        <w:trPr>
          <w:trHeight w:val="420"/>
        </w:trPr>
        <w:tc>
          <w:tcPr>
            <w:tcW w:w="2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ABCD337" w14:textId="52472FD8" w:rsidR="00C41366" w:rsidRPr="00D92DFA" w:rsidRDefault="00C41366" w:rsidP="00EF7551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jc w:val="center"/>
              <w:rPr>
                <w:b/>
                <w:bCs/>
                <w:color w:val="000000"/>
              </w:rPr>
            </w:pPr>
            <w:r w:rsidRPr="00D92DFA">
              <w:rPr>
                <w:b/>
                <w:bCs/>
                <w:color w:val="000000"/>
              </w:rPr>
              <w:lastRenderedPageBreak/>
              <w:t>Metodologia/Metodi/ Strumenti didattici</w:t>
            </w:r>
          </w:p>
          <w:p w14:paraId="316152A7" w14:textId="58FFB1B5" w:rsidR="00C41366" w:rsidRPr="006D4D97" w:rsidRDefault="00C41366" w:rsidP="00C41366">
            <w:pPr>
              <w:widowControl w:val="0"/>
              <w:autoSpaceDE w:val="0"/>
              <w:autoSpaceDN w:val="0"/>
              <w:adjustRightInd w:val="0"/>
              <w:spacing w:after="0" w:line="340" w:lineRule="atLeast"/>
              <w:rPr>
                <w:color w:val="000000"/>
              </w:rPr>
            </w:pPr>
            <w:r>
              <w:rPr>
                <w:color w:val="000000"/>
              </w:rPr>
              <w:t>(barrare la voce che interessa)</w:t>
            </w:r>
          </w:p>
        </w:tc>
        <w:tc>
          <w:tcPr>
            <w:tcW w:w="7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FA5C550" w14:textId="77777777" w:rsidR="00C41366" w:rsidRPr="005E27C9" w:rsidRDefault="00C41366" w:rsidP="00C41366">
            <w:pPr>
              <w:widowControl w:val="0"/>
              <w:autoSpaceDE w:val="0"/>
              <w:autoSpaceDN w:val="0"/>
              <w:adjustRightInd w:val="0"/>
              <w:rPr>
                <w:rFonts w:asciiTheme="minorHAnsi" w:eastAsiaTheme="minorHAnsi" w:hAnsiTheme="minorHAnsi" w:cstheme="minorBidi"/>
              </w:rPr>
            </w:pPr>
          </w:p>
          <w:p w14:paraId="458F7E88" w14:textId="77777777" w:rsidR="00C41366" w:rsidRPr="005E27C9" w:rsidRDefault="00C41366" w:rsidP="00C41366">
            <w:pPr>
              <w:pStyle w:val="Paragrafoelenco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</w:pPr>
            <w:r w:rsidRPr="005E27C9">
              <w:t xml:space="preserve">Valorizzazione dell’esperienza           </w:t>
            </w:r>
          </w:p>
          <w:p w14:paraId="2CF5F39C" w14:textId="77777777" w:rsidR="00C41366" w:rsidRPr="005E27C9" w:rsidRDefault="00C41366" w:rsidP="00C41366">
            <w:pPr>
              <w:pStyle w:val="Paragrafoelenco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</w:pPr>
            <w:r w:rsidRPr="005E27C9">
              <w:t xml:space="preserve">Attenzione alla diversità                                        </w:t>
            </w:r>
          </w:p>
          <w:p w14:paraId="728F7718" w14:textId="77777777" w:rsidR="00C41366" w:rsidRPr="005E27C9" w:rsidRDefault="00C41366" w:rsidP="00C41366">
            <w:pPr>
              <w:pStyle w:val="Paragrafoelenco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</w:pPr>
            <w:r w:rsidRPr="005E27C9">
              <w:t>Apprendimento esplorativo</w:t>
            </w:r>
          </w:p>
          <w:p w14:paraId="04D8C23E" w14:textId="77777777" w:rsidR="00C41366" w:rsidRPr="005E27C9" w:rsidRDefault="00C41366" w:rsidP="00C41366">
            <w:pPr>
              <w:pStyle w:val="Paragrafoelenco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</w:pPr>
            <w:r w:rsidRPr="005E27C9">
              <w:t xml:space="preserve">Apprendimento collaborativo           </w:t>
            </w:r>
          </w:p>
          <w:p w14:paraId="0AA07501" w14:textId="77777777" w:rsidR="00C41366" w:rsidRPr="005E27C9" w:rsidRDefault="00C41366" w:rsidP="00C41366">
            <w:pPr>
              <w:pStyle w:val="Paragrafoelenco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</w:pPr>
            <w:r w:rsidRPr="005E27C9">
              <w:t xml:space="preserve">Consapevolezza del proprio modo di apprendere           </w:t>
            </w:r>
          </w:p>
          <w:p w14:paraId="48B56ED8" w14:textId="77777777" w:rsidR="00C41366" w:rsidRPr="005E27C9" w:rsidRDefault="00C41366" w:rsidP="00C41366">
            <w:pPr>
              <w:pStyle w:val="Paragrafoelenco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</w:pPr>
            <w:r w:rsidRPr="005E27C9">
              <w:lastRenderedPageBreak/>
              <w:t>Percorsi laboratoriali</w:t>
            </w:r>
          </w:p>
          <w:p w14:paraId="736A393F" w14:textId="77777777" w:rsidR="00C41366" w:rsidRPr="005E27C9" w:rsidRDefault="00C41366" w:rsidP="00C41366">
            <w:pPr>
              <w:pStyle w:val="Paragrafoelenco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</w:pPr>
            <w:r w:rsidRPr="005E27C9">
              <w:t xml:space="preserve">Lezione frontale           </w:t>
            </w:r>
          </w:p>
          <w:p w14:paraId="4D230B7D" w14:textId="77777777" w:rsidR="00C41366" w:rsidRPr="005E27C9" w:rsidRDefault="00C41366" w:rsidP="00C41366">
            <w:pPr>
              <w:pStyle w:val="Paragrafoelenco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</w:pPr>
            <w:r w:rsidRPr="005E27C9">
              <w:t xml:space="preserve">Lavoro in “coppie d’aiuto”           </w:t>
            </w:r>
          </w:p>
          <w:p w14:paraId="547C9FF0" w14:textId="77777777" w:rsidR="00C41366" w:rsidRPr="005E27C9" w:rsidRDefault="00C41366" w:rsidP="00C41366">
            <w:pPr>
              <w:pStyle w:val="Paragrafoelenco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</w:pPr>
            <w:r w:rsidRPr="005E27C9">
              <w:t xml:space="preserve">Lavori di gruppo – composizione eterogenea       </w:t>
            </w:r>
          </w:p>
          <w:p w14:paraId="197FFF4F" w14:textId="77777777" w:rsidR="00975107" w:rsidRDefault="00C41366" w:rsidP="00975107">
            <w:pPr>
              <w:pStyle w:val="Paragrafoelenco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</w:pPr>
            <w:r w:rsidRPr="005E27C9">
              <w:t xml:space="preserve">Lavori di gruppo – per fasce di livello </w:t>
            </w:r>
          </w:p>
          <w:p w14:paraId="33C0BA11" w14:textId="5EE4B9CA" w:rsidR="00C41366" w:rsidRPr="00975107" w:rsidRDefault="00C41366" w:rsidP="00975107">
            <w:pPr>
              <w:pStyle w:val="Paragrafoelenco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/>
            </w:pPr>
            <w:r w:rsidRPr="00975107">
              <w:t>Giochi</w:t>
            </w:r>
            <w:r w:rsidR="00B34A36">
              <w:t xml:space="preserve"> </w:t>
            </w:r>
            <w:r w:rsidRPr="00975107">
              <w:t>didattici e non;</w:t>
            </w:r>
          </w:p>
          <w:p w14:paraId="03AF007C" w14:textId="77777777" w:rsidR="00C41366" w:rsidRPr="004966E2" w:rsidRDefault="00C41366" w:rsidP="00975107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0" w:line="240" w:lineRule="auto"/>
              <w:rPr>
                <w:rFonts w:asciiTheme="minorHAnsi" w:eastAsiaTheme="minorHAnsi" w:hAnsiTheme="minorHAnsi" w:cstheme="minorBidi"/>
              </w:rPr>
            </w:pPr>
            <w:r w:rsidRPr="004966E2">
              <w:rPr>
                <w:rFonts w:asciiTheme="minorHAnsi" w:eastAsiaTheme="minorHAnsi" w:hAnsiTheme="minorHAnsi" w:cstheme="minorBidi"/>
              </w:rPr>
              <w:t>Strumenti e attrezzature presenti nei vari laboratori;</w:t>
            </w:r>
          </w:p>
          <w:p w14:paraId="6BB25482" w14:textId="77777777" w:rsidR="00C41366" w:rsidRPr="004966E2" w:rsidRDefault="00C41366" w:rsidP="00C41366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Theme="minorHAnsi" w:eastAsiaTheme="minorHAnsi" w:hAnsiTheme="minorHAnsi" w:cstheme="minorBidi"/>
              </w:rPr>
            </w:pPr>
            <w:r w:rsidRPr="004966E2">
              <w:rPr>
                <w:rFonts w:asciiTheme="minorHAnsi" w:eastAsiaTheme="minorHAnsi" w:hAnsiTheme="minorHAnsi" w:cstheme="minorBidi"/>
              </w:rPr>
              <w:t>Libri di testo, schemi e mappe concettuali, libri integrativi;</w:t>
            </w:r>
          </w:p>
          <w:p w14:paraId="3360F9A9" w14:textId="77777777" w:rsidR="00C41366" w:rsidRPr="005E27C9" w:rsidRDefault="00C41366" w:rsidP="00C41366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Theme="minorHAnsi" w:eastAsiaTheme="minorHAnsi" w:hAnsiTheme="minorHAnsi" w:cstheme="minorBidi"/>
              </w:rPr>
            </w:pPr>
            <w:r w:rsidRPr="005E27C9">
              <w:rPr>
                <w:rFonts w:asciiTheme="minorHAnsi" w:eastAsiaTheme="minorHAnsi" w:hAnsiTheme="minorHAnsi" w:cstheme="minorBidi"/>
              </w:rPr>
              <w:t>Esercitazioni online</w:t>
            </w:r>
          </w:p>
          <w:p w14:paraId="2A569ABE" w14:textId="77777777" w:rsidR="00C41366" w:rsidRPr="005E27C9" w:rsidRDefault="00C41366" w:rsidP="00C41366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Theme="minorHAnsi" w:eastAsiaTheme="minorHAnsi" w:hAnsiTheme="minorHAnsi" w:cstheme="minorBidi"/>
              </w:rPr>
            </w:pPr>
            <w:r w:rsidRPr="005E27C9">
              <w:rPr>
                <w:rFonts w:asciiTheme="minorHAnsi" w:eastAsiaTheme="minorHAnsi" w:hAnsiTheme="minorHAnsi" w:cstheme="minorBidi"/>
              </w:rPr>
              <w:t>Esercitazioni su testi, schede, fotocopie</w:t>
            </w:r>
          </w:p>
          <w:p w14:paraId="577B3666" w14:textId="77777777" w:rsidR="00C41366" w:rsidRPr="004966E2" w:rsidRDefault="00C41366" w:rsidP="00C41366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Theme="minorHAnsi" w:eastAsiaTheme="minorHAnsi" w:hAnsiTheme="minorHAnsi" w:cstheme="minorBidi"/>
              </w:rPr>
            </w:pPr>
            <w:r w:rsidRPr="005E27C9">
              <w:rPr>
                <w:rFonts w:asciiTheme="minorHAnsi" w:eastAsiaTheme="minorHAnsi" w:hAnsiTheme="minorHAnsi" w:cstheme="minorBidi"/>
              </w:rPr>
              <w:t>Semplificazione di argomenti</w:t>
            </w:r>
          </w:p>
          <w:p w14:paraId="2CE2DCEB" w14:textId="77777777" w:rsidR="00C41366" w:rsidRPr="004966E2" w:rsidRDefault="00C41366" w:rsidP="00C41366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Theme="minorHAnsi" w:eastAsiaTheme="minorHAnsi" w:hAnsiTheme="minorHAnsi" w:cstheme="minorBidi"/>
              </w:rPr>
            </w:pPr>
            <w:r w:rsidRPr="004966E2">
              <w:rPr>
                <w:rFonts w:asciiTheme="minorHAnsi" w:eastAsiaTheme="minorHAnsi" w:hAnsiTheme="minorHAnsi" w:cstheme="minorBidi"/>
              </w:rPr>
              <w:t>Ebook, LIM e dispositivi informatici;</w:t>
            </w:r>
          </w:p>
          <w:p w14:paraId="1641F280" w14:textId="77777777" w:rsidR="00C41366" w:rsidRPr="004966E2" w:rsidRDefault="00C41366" w:rsidP="00C41366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Theme="minorHAnsi" w:eastAsiaTheme="minorHAnsi" w:hAnsiTheme="minorHAnsi" w:cstheme="minorBidi"/>
              </w:rPr>
            </w:pPr>
            <w:r w:rsidRPr="004966E2">
              <w:rPr>
                <w:rFonts w:asciiTheme="minorHAnsi" w:eastAsiaTheme="minorHAnsi" w:hAnsiTheme="minorHAnsi" w:cstheme="minorBidi"/>
              </w:rPr>
              <w:t>Materiale didattico strutturato, tecnico, artistico, musicale, sportivo, informatico;</w:t>
            </w:r>
          </w:p>
          <w:p w14:paraId="7B00C4C8" w14:textId="77777777" w:rsidR="00C41366" w:rsidRPr="004966E2" w:rsidRDefault="00C41366" w:rsidP="00C41366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Theme="minorHAnsi" w:eastAsiaTheme="minorHAnsi" w:hAnsiTheme="minorHAnsi" w:cstheme="minorBidi"/>
              </w:rPr>
            </w:pPr>
            <w:r w:rsidRPr="004966E2">
              <w:rPr>
                <w:rFonts w:asciiTheme="minorHAnsi" w:eastAsiaTheme="minorHAnsi" w:hAnsiTheme="minorHAnsi" w:cstheme="minorBidi"/>
              </w:rPr>
              <w:t>Sussidi audiovisivi;</w:t>
            </w:r>
          </w:p>
          <w:p w14:paraId="678A13E8" w14:textId="77777777" w:rsidR="00C41366" w:rsidRPr="005E27C9" w:rsidRDefault="00C41366" w:rsidP="00C41366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Theme="minorHAnsi" w:eastAsiaTheme="minorHAnsi" w:hAnsiTheme="minorHAnsi" w:cstheme="minorBidi"/>
              </w:rPr>
            </w:pPr>
            <w:r w:rsidRPr="004966E2">
              <w:rPr>
                <w:rFonts w:asciiTheme="minorHAnsi" w:eastAsiaTheme="minorHAnsi" w:hAnsiTheme="minorHAnsi" w:cstheme="minorBidi"/>
              </w:rPr>
              <w:t>Biblioteca di classe, di istituto e comunale</w:t>
            </w:r>
          </w:p>
          <w:p w14:paraId="372A90CF" w14:textId="77777777" w:rsidR="00C41366" w:rsidRPr="004966E2" w:rsidRDefault="00C41366" w:rsidP="00C41366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Theme="minorHAnsi" w:eastAsiaTheme="minorHAnsi" w:hAnsiTheme="minorHAnsi" w:cstheme="minorBidi"/>
              </w:rPr>
            </w:pPr>
            <w:r w:rsidRPr="005E27C9">
              <w:rPr>
                <w:rFonts w:asciiTheme="minorHAnsi" w:eastAsiaTheme="minorHAnsi" w:hAnsiTheme="minorHAnsi" w:cstheme="minorBidi"/>
              </w:rPr>
              <w:t>Altro………………………………………………………</w:t>
            </w:r>
            <w:proofErr w:type="gramStart"/>
            <w:r w:rsidRPr="005E27C9">
              <w:rPr>
                <w:rFonts w:asciiTheme="minorHAnsi" w:eastAsiaTheme="minorHAnsi" w:hAnsiTheme="minorHAnsi" w:cstheme="minorBidi"/>
              </w:rPr>
              <w:t>…….</w:t>
            </w:r>
            <w:proofErr w:type="gramEnd"/>
            <w:r w:rsidRPr="005E27C9">
              <w:rPr>
                <w:rFonts w:asciiTheme="minorHAnsi" w:eastAsiaTheme="minorHAnsi" w:hAnsiTheme="minorHAnsi" w:cstheme="minorBidi"/>
              </w:rPr>
              <w:t>.</w:t>
            </w:r>
          </w:p>
          <w:p w14:paraId="7DAC9380" w14:textId="77777777" w:rsidR="00C41366" w:rsidRPr="005E27C9" w:rsidRDefault="00C41366" w:rsidP="00C41366">
            <w:pPr>
              <w:pStyle w:val="Paragrafoelenco"/>
              <w:spacing w:after="0"/>
              <w:ind w:left="1440"/>
            </w:pPr>
          </w:p>
        </w:tc>
      </w:tr>
      <w:tr w:rsidR="00C41366" w:rsidRPr="006D4D97" w14:paraId="7F6EDCC5" w14:textId="77777777" w:rsidTr="00C41366">
        <w:tblPrEx>
          <w:tblBorders>
            <w:top w:val="none" w:sz="0" w:space="0" w:color="auto"/>
          </w:tblBorders>
        </w:tblPrEx>
        <w:trPr>
          <w:trHeight w:val="420"/>
        </w:trPr>
        <w:tc>
          <w:tcPr>
            <w:tcW w:w="2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33B7BDE" w14:textId="284FF565" w:rsidR="00C41366" w:rsidRPr="00D92DFA" w:rsidRDefault="00C41366" w:rsidP="00C41366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jc w:val="center"/>
              <w:rPr>
                <w:b/>
                <w:bCs/>
                <w:color w:val="000000"/>
              </w:rPr>
            </w:pPr>
            <w:r w:rsidRPr="00D92DFA">
              <w:rPr>
                <w:b/>
                <w:bCs/>
                <w:color w:val="000000"/>
              </w:rPr>
              <w:lastRenderedPageBreak/>
              <w:t>Durata del progetto</w:t>
            </w:r>
          </w:p>
        </w:tc>
        <w:tc>
          <w:tcPr>
            <w:tcW w:w="7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C0BE577" w14:textId="77777777" w:rsidR="00C41366" w:rsidRPr="00493CA5" w:rsidRDefault="00C41366" w:rsidP="00C4136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373737"/>
              </w:rPr>
            </w:pPr>
          </w:p>
        </w:tc>
      </w:tr>
      <w:tr w:rsidR="00CC0148" w:rsidRPr="006D4D97" w14:paraId="74CA912D" w14:textId="77777777" w:rsidTr="00C41366">
        <w:trPr>
          <w:cantSplit/>
          <w:trHeight w:val="207"/>
        </w:trPr>
        <w:tc>
          <w:tcPr>
            <w:tcW w:w="2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E08F08A" w14:textId="2D4AEC40" w:rsidR="007B3775" w:rsidRPr="00D92DFA" w:rsidRDefault="00C41366" w:rsidP="007B3775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jc w:val="center"/>
              <w:rPr>
                <w:b/>
                <w:bCs/>
                <w:color w:val="000000"/>
              </w:rPr>
            </w:pPr>
            <w:r w:rsidRPr="00D92DFA">
              <w:rPr>
                <w:b/>
                <w:bCs/>
                <w:color w:val="000000"/>
              </w:rPr>
              <w:t>Articolazione oraria del progetto</w:t>
            </w:r>
          </w:p>
        </w:tc>
        <w:tc>
          <w:tcPr>
            <w:tcW w:w="7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BE7C263" w14:textId="77777777" w:rsidR="00F066A2" w:rsidRDefault="00F066A2" w:rsidP="00F066A2">
            <w:pPr>
              <w:pStyle w:val="Paragrafoelenco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373737"/>
              </w:rPr>
            </w:pPr>
          </w:p>
          <w:p w14:paraId="15EB0925" w14:textId="0677C940" w:rsidR="00CC0148" w:rsidRPr="006D4D97" w:rsidRDefault="00493CA5" w:rsidP="00C41366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>
              <w:t xml:space="preserve">- </w:t>
            </w:r>
          </w:p>
        </w:tc>
      </w:tr>
      <w:tr w:rsidR="00823D59" w:rsidRPr="006D4D97" w14:paraId="5D8E83B9" w14:textId="77777777" w:rsidTr="00C41366">
        <w:trPr>
          <w:cantSplit/>
          <w:trHeight w:val="207"/>
        </w:trPr>
        <w:tc>
          <w:tcPr>
            <w:tcW w:w="2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C555A23" w14:textId="10AA8ABB" w:rsidR="00823D59" w:rsidRPr="00D92DFA" w:rsidRDefault="00EC4CC4" w:rsidP="007B3775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Spazi</w:t>
            </w:r>
          </w:p>
        </w:tc>
        <w:tc>
          <w:tcPr>
            <w:tcW w:w="7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16FEAC6" w14:textId="77777777" w:rsidR="00823D59" w:rsidRDefault="00823D59" w:rsidP="00F066A2">
            <w:pPr>
              <w:pStyle w:val="Paragrafoelenco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373737"/>
              </w:rPr>
            </w:pPr>
          </w:p>
        </w:tc>
      </w:tr>
      <w:tr w:rsidR="00CC0148" w:rsidRPr="006D4D97" w14:paraId="5BA8BAF3" w14:textId="77777777" w:rsidTr="00C41366">
        <w:tblPrEx>
          <w:tblBorders>
            <w:top w:val="none" w:sz="0" w:space="0" w:color="auto"/>
          </w:tblBorders>
        </w:tblPrEx>
        <w:trPr>
          <w:trHeight w:val="420"/>
        </w:trPr>
        <w:tc>
          <w:tcPr>
            <w:tcW w:w="2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94F2A0D" w14:textId="77777777" w:rsidR="00EB37A3" w:rsidRPr="00D92DFA" w:rsidRDefault="00C41366" w:rsidP="00AA72E5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jc w:val="center"/>
              <w:rPr>
                <w:b/>
                <w:bCs/>
                <w:color w:val="000000"/>
              </w:rPr>
            </w:pPr>
            <w:r w:rsidRPr="00D92DFA">
              <w:rPr>
                <w:b/>
                <w:bCs/>
                <w:color w:val="000000"/>
              </w:rPr>
              <w:t>Valutazione finale</w:t>
            </w:r>
          </w:p>
          <w:p w14:paraId="1A306928" w14:textId="248A50EC" w:rsidR="00CC0148" w:rsidRPr="00D92DFA" w:rsidRDefault="00C41366" w:rsidP="00AA72E5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jc w:val="center"/>
              <w:rPr>
                <w:color w:val="000000"/>
              </w:rPr>
            </w:pPr>
            <w:r w:rsidRPr="00D92DFA">
              <w:rPr>
                <w:color w:val="000000"/>
              </w:rPr>
              <w:t xml:space="preserve"> (opzione valida per le attività alternative alla religione cattolica)</w:t>
            </w:r>
          </w:p>
        </w:tc>
        <w:tc>
          <w:tcPr>
            <w:tcW w:w="7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E3ED61B" w14:textId="07101815" w:rsidR="00CC0148" w:rsidRPr="006D4D97" w:rsidRDefault="00CC0148" w:rsidP="009052EF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color w:val="000000"/>
              </w:rPr>
            </w:pPr>
            <w:r w:rsidRPr="00641092">
              <w:rPr>
                <w:noProof/>
                <w:color w:val="000000"/>
                <w:lang w:eastAsia="it-IT"/>
              </w:rPr>
              <w:drawing>
                <wp:inline distT="0" distB="0" distL="0" distR="0" wp14:anchorId="4B785D50" wp14:editId="19CA75A6">
                  <wp:extent cx="15240" cy="15240"/>
                  <wp:effectExtent l="0" t="0" r="0" b="0"/>
                  <wp:docPr id="1899093477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15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5579652" w14:textId="77777777" w:rsidR="00CC0148" w:rsidRDefault="00CC0148" w:rsidP="00CC0148">
      <w:pPr>
        <w:ind w:left="-426" w:right="-1162"/>
      </w:pPr>
    </w:p>
    <w:p w14:paraId="561AB6B7" w14:textId="77777777" w:rsidR="00CC0148" w:rsidRDefault="00CC0148" w:rsidP="00CC0148">
      <w:pPr>
        <w:ind w:left="-426" w:right="-1162"/>
      </w:pPr>
    </w:p>
    <w:p w14:paraId="74BEEB05" w14:textId="5813D735" w:rsidR="00CC0148" w:rsidRDefault="00C41366" w:rsidP="00CC0148">
      <w:pPr>
        <w:ind w:left="-426" w:right="-1162"/>
        <w:rPr>
          <w:color w:val="000000"/>
        </w:rPr>
      </w:pPr>
      <w:proofErr w:type="gramStart"/>
      <w:r>
        <w:rPr>
          <w:color w:val="000000"/>
        </w:rPr>
        <w:t>Luogo</w:t>
      </w:r>
      <w:r w:rsidR="008A70BB">
        <w:rPr>
          <w:color w:val="000000"/>
        </w:rPr>
        <w:t xml:space="preserve">  e</w:t>
      </w:r>
      <w:proofErr w:type="gramEnd"/>
      <w:r w:rsidR="008A70BB">
        <w:rPr>
          <w:color w:val="000000"/>
        </w:rPr>
        <w:t xml:space="preserve"> data </w:t>
      </w:r>
      <w:r w:rsidR="00CC0148">
        <w:rPr>
          <w:color w:val="000000"/>
        </w:rPr>
        <w:t>, _______________</w:t>
      </w:r>
      <w:r w:rsidR="00CC0148" w:rsidRPr="006D4D97">
        <w:rPr>
          <w:color w:val="000000"/>
        </w:rPr>
        <w:t xml:space="preserve">                                                                                    </w:t>
      </w:r>
      <w:r w:rsidR="00CC0148">
        <w:rPr>
          <w:color w:val="000000"/>
        </w:rPr>
        <w:t>Il Docente/I Docenti</w:t>
      </w:r>
      <w:r w:rsidR="00CC0148" w:rsidRPr="006D4D97">
        <w:rPr>
          <w:color w:val="000000"/>
        </w:rPr>
        <w:t xml:space="preserve"> </w:t>
      </w:r>
    </w:p>
    <w:p w14:paraId="5B4B1474" w14:textId="77609D12" w:rsidR="00CC0148" w:rsidRPr="006D4D97" w:rsidRDefault="008467D4" w:rsidP="008C5C65">
      <w:pPr>
        <w:ind w:left="-426" w:right="-1162"/>
      </w:pPr>
      <w:r>
        <w:rPr>
          <w:color w:val="000000"/>
        </w:rPr>
        <w:t xml:space="preserve">                                                                                                                                   ____________________________</w:t>
      </w:r>
      <w:r w:rsidR="00CC0148" w:rsidRPr="006D4D97">
        <w:t xml:space="preserve">                                                                                                                 </w:t>
      </w:r>
      <w:r w:rsidR="00CC0148">
        <w:t xml:space="preserve">                 </w:t>
      </w:r>
    </w:p>
    <w:p w14:paraId="6A5C9DCD" w14:textId="77777777" w:rsidR="00CC0148" w:rsidRPr="006D4D97" w:rsidRDefault="00CC0148" w:rsidP="00CC0148">
      <w:pPr>
        <w:ind w:left="7797" w:right="-1162" w:hanging="7797"/>
        <w:jc w:val="right"/>
        <w:rPr>
          <w:color w:val="000000"/>
        </w:rPr>
      </w:pPr>
    </w:p>
    <w:p w14:paraId="7E1E9E61" w14:textId="77777777" w:rsidR="00CC0148" w:rsidRPr="006D4D97" w:rsidRDefault="00CC0148" w:rsidP="00CC0148">
      <w:pPr>
        <w:ind w:left="7080" w:right="-1162"/>
      </w:pPr>
    </w:p>
    <w:p w14:paraId="77AEF86E" w14:textId="77777777" w:rsidR="00CC0148" w:rsidRPr="002134F1" w:rsidRDefault="00CC0148" w:rsidP="00CC0148">
      <w:pPr>
        <w:tabs>
          <w:tab w:val="left" w:pos="5625"/>
        </w:tabs>
      </w:pPr>
    </w:p>
    <w:p w14:paraId="1357B5F0" w14:textId="3F9B4E14" w:rsidR="000775BF" w:rsidRDefault="000775BF" w:rsidP="00E54892">
      <w:pPr>
        <w:rPr>
          <w:rFonts w:asciiTheme="minorHAnsi" w:eastAsiaTheme="minorHAnsi" w:hAnsiTheme="minorHAnsi" w:cstheme="minorHAnsi"/>
          <w:color w:val="000000" w:themeColor="text1"/>
        </w:rPr>
      </w:pPr>
    </w:p>
    <w:sectPr w:rsidR="000775BF" w:rsidSect="00E044A2">
      <w:headerReference w:type="default" r:id="rId10"/>
      <w:pgSz w:w="11906" w:h="16838"/>
      <w:pgMar w:top="1560" w:right="1134" w:bottom="709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B50C13" w14:textId="77777777" w:rsidR="00212BC6" w:rsidRDefault="00212BC6" w:rsidP="007D5CC2">
      <w:pPr>
        <w:spacing w:after="0" w:line="240" w:lineRule="auto"/>
      </w:pPr>
      <w:r>
        <w:separator/>
      </w:r>
    </w:p>
  </w:endnote>
  <w:endnote w:type="continuationSeparator" w:id="0">
    <w:p w14:paraId="6AC4C94D" w14:textId="77777777" w:rsidR="00212BC6" w:rsidRDefault="00212BC6" w:rsidP="007D5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B2CC3D" w14:textId="77777777" w:rsidR="00212BC6" w:rsidRDefault="00212BC6" w:rsidP="007D5CC2">
      <w:pPr>
        <w:spacing w:after="0" w:line="240" w:lineRule="auto"/>
      </w:pPr>
      <w:r>
        <w:separator/>
      </w:r>
    </w:p>
  </w:footnote>
  <w:footnote w:type="continuationSeparator" w:id="0">
    <w:p w14:paraId="0255A1E2" w14:textId="77777777" w:rsidR="00212BC6" w:rsidRDefault="00212BC6" w:rsidP="007D5C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BD37A6" w14:textId="77777777" w:rsidR="00E044A2" w:rsidRDefault="00212BC6" w:rsidP="00E044A2">
    <w:pPr>
      <w:spacing w:after="0" w:line="240" w:lineRule="auto"/>
      <w:ind w:right="-1"/>
      <w:rPr>
        <w:noProof/>
        <w:lang w:eastAsia="it-IT"/>
      </w:rPr>
    </w:pPr>
    <w:sdt>
      <w:sdtPr>
        <w:rPr>
          <w:noProof/>
          <w:lang w:eastAsia="it-IT"/>
        </w:rPr>
        <w:id w:val="1737591321"/>
        <w:docPartObj>
          <w:docPartGallery w:val="Page Numbers (Margins)"/>
          <w:docPartUnique/>
        </w:docPartObj>
      </w:sdtPr>
      <w:sdtEndPr/>
      <w:sdtContent>
        <w:r w:rsidR="00E044A2">
          <w:rPr>
            <w:noProof/>
            <w:lang w:eastAsia="it-IT"/>
          </w:rPr>
          <mc:AlternateContent>
            <mc:Choice Requires="wps">
              <w:drawing>
                <wp:anchor distT="0" distB="0" distL="114300" distR="114300" simplePos="0" relativeHeight="251705344" behindDoc="0" locked="0" layoutInCell="0" allowOverlap="1" wp14:anchorId="44D458DF" wp14:editId="21623775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3" name="Rettangol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679190" w14:textId="0EBFA420" w:rsidR="00E044A2" w:rsidRDefault="00E044A2" w:rsidP="00E044A2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CC27D6">
                                <w:rPr>
                                  <w:noProof/>
                                </w:rPr>
                                <w:t>1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44D458DF" id="Rettangolo 3" o:spid="_x0000_s1026" style="position:absolute;margin-left:6.1pt;margin-top:0;width:57.3pt;height:25.95pt;z-index:251705344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" o:allowincell="f" stroked="f">
                  <v:textbox>
                    <w:txbxContent>
                      <w:p w14:paraId="43679190" w14:textId="0EBFA420" w:rsidR="00E044A2" w:rsidRDefault="00E044A2" w:rsidP="00E044A2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CC27D6">
                          <w:rPr>
                            <w:noProof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  <w:tbl>
    <w:tblPr>
      <w:tblStyle w:val="Grigliatabella"/>
      <w:tblW w:w="10782" w:type="dxa"/>
      <w:tblInd w:w="-5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227"/>
      <w:gridCol w:w="2555"/>
    </w:tblGrid>
    <w:tr w:rsidR="008D63C2" w14:paraId="2EF719D7" w14:textId="77777777" w:rsidTr="008D63C2">
      <w:trPr>
        <w:trHeight w:val="1128"/>
      </w:trPr>
      <w:tc>
        <w:tcPr>
          <w:tcW w:w="8227" w:type="dxa"/>
          <w:vAlign w:val="center"/>
        </w:tcPr>
        <w:p w14:paraId="260CCBB3" w14:textId="77777777" w:rsidR="008D63C2" w:rsidRDefault="008D63C2" w:rsidP="00E044A2">
          <w:pPr>
            <w:spacing w:after="0"/>
            <w:rPr>
              <w:b/>
              <w:i/>
              <w:color w:val="002060"/>
              <w:sz w:val="28"/>
              <w:szCs w:val="28"/>
            </w:rPr>
          </w:pPr>
          <w:r w:rsidRPr="00B42BCD">
            <w:rPr>
              <w:noProof/>
              <w:lang w:eastAsia="it-IT"/>
            </w:rPr>
            <w:drawing>
              <wp:anchor distT="0" distB="0" distL="114300" distR="114300" simplePos="0" relativeHeight="251708416" behindDoc="0" locked="0" layoutInCell="1" allowOverlap="1" wp14:anchorId="4FF6522E" wp14:editId="37BB7DE9">
                <wp:simplePos x="0" y="0"/>
                <wp:positionH relativeFrom="margin">
                  <wp:posOffset>-53340</wp:posOffset>
                </wp:positionH>
                <wp:positionV relativeFrom="paragraph">
                  <wp:posOffset>-6985</wp:posOffset>
                </wp:positionV>
                <wp:extent cx="748030" cy="748030"/>
                <wp:effectExtent l="0" t="0" r="6985" b="6985"/>
                <wp:wrapThrough wrapText="bothSides">
                  <wp:wrapPolygon edited="0">
                    <wp:start x="6051" y="0"/>
                    <wp:lineTo x="0" y="3301"/>
                    <wp:lineTo x="0" y="14852"/>
                    <wp:lineTo x="1100" y="17603"/>
                    <wp:lineTo x="5501" y="20903"/>
                    <wp:lineTo x="6051" y="20903"/>
                    <wp:lineTo x="14852" y="20903"/>
                    <wp:lineTo x="15402" y="20903"/>
                    <wp:lineTo x="19803" y="17603"/>
                    <wp:lineTo x="20903" y="14852"/>
                    <wp:lineTo x="20903" y="3301"/>
                    <wp:lineTo x="14852" y="0"/>
                    <wp:lineTo x="6051" y="0"/>
                  </wp:wrapPolygon>
                </wp:wrapThrough>
                <wp:docPr id="33" name="Immagine 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8030" cy="7480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3410B1">
            <w:rPr>
              <w:b/>
              <w:i/>
              <w:color w:val="002060"/>
              <w:sz w:val="28"/>
              <w:szCs w:val="28"/>
            </w:rPr>
            <w:t>Istituto Comprensivo Statale “San Giovanni Bosco”</w:t>
          </w:r>
        </w:p>
        <w:p w14:paraId="53EF572F" w14:textId="77777777" w:rsidR="008D63C2" w:rsidRPr="00333FA8" w:rsidRDefault="008D63C2" w:rsidP="00E044A2">
          <w:pPr>
            <w:spacing w:after="0"/>
            <w:rPr>
              <w:b/>
              <w:i/>
              <w:color w:val="002060"/>
              <w:sz w:val="28"/>
              <w:szCs w:val="28"/>
            </w:rPr>
          </w:pPr>
          <w:r w:rsidRPr="003410B1">
            <w:rPr>
              <w:i/>
              <w:color w:val="002060"/>
              <w:sz w:val="20"/>
              <w:szCs w:val="20"/>
            </w:rPr>
            <w:t>Scuola dell’Infanzia - Primaria - Secondaria di 1° grado</w:t>
          </w:r>
        </w:p>
        <w:p w14:paraId="1FF09904" w14:textId="77777777" w:rsidR="008D63C2" w:rsidRPr="00333FA8" w:rsidRDefault="008D63C2" w:rsidP="00E044A2">
          <w:pPr>
            <w:spacing w:after="0"/>
            <w:rPr>
              <w:i/>
              <w:color w:val="002060"/>
              <w:sz w:val="20"/>
              <w:szCs w:val="20"/>
            </w:rPr>
          </w:pPr>
          <w:r w:rsidRPr="003410B1">
            <w:rPr>
              <w:i/>
              <w:color w:val="002060"/>
              <w:sz w:val="18"/>
              <w:szCs w:val="18"/>
            </w:rPr>
            <w:t>Sezioni aggregate di Montemilone, Forenza e Maschito</w:t>
          </w:r>
        </w:p>
        <w:p w14:paraId="6C2AFA5A" w14:textId="77777777" w:rsidR="008D63C2" w:rsidRPr="009D7BBF" w:rsidRDefault="008D63C2" w:rsidP="00E044A2">
          <w:pPr>
            <w:spacing w:after="0"/>
            <w:rPr>
              <w:i/>
              <w:color w:val="002060"/>
              <w:sz w:val="18"/>
              <w:szCs w:val="18"/>
            </w:rPr>
          </w:pPr>
          <w:r w:rsidRPr="003410B1">
            <w:rPr>
              <w:i/>
              <w:color w:val="002060"/>
              <w:sz w:val="18"/>
              <w:szCs w:val="18"/>
            </w:rPr>
            <w:t>Piazza Caduti n.22/23 - 85026 Palazzo San Gervasio (PZ)</w:t>
          </w:r>
        </w:p>
      </w:tc>
      <w:tc>
        <w:tcPr>
          <w:tcW w:w="2555" w:type="dxa"/>
          <w:vAlign w:val="center"/>
        </w:tcPr>
        <w:p w14:paraId="47D34EF9" w14:textId="77777777" w:rsidR="008D63C2" w:rsidRDefault="008D63C2" w:rsidP="00E044A2">
          <w:pPr>
            <w:tabs>
              <w:tab w:val="left" w:pos="975"/>
              <w:tab w:val="left" w:pos="2535"/>
            </w:tabs>
            <w:spacing w:after="0" w:line="240" w:lineRule="auto"/>
            <w:ind w:right="-1"/>
            <w:jc w:val="right"/>
            <w:rPr>
              <w:color w:val="002060"/>
              <w:sz w:val="16"/>
              <w:szCs w:val="16"/>
              <w:lang w:val="en-US"/>
            </w:rPr>
          </w:pPr>
          <w:r>
            <w:rPr>
              <w:color w:val="002060"/>
              <w:sz w:val="16"/>
              <w:szCs w:val="16"/>
              <w:lang w:val="en-US"/>
            </w:rPr>
            <w:t>Tel.: 0972 44231</w:t>
          </w:r>
        </w:p>
        <w:p w14:paraId="10897F1A" w14:textId="77777777" w:rsidR="008D63C2" w:rsidRDefault="008D63C2" w:rsidP="00E044A2">
          <w:pPr>
            <w:tabs>
              <w:tab w:val="left" w:pos="975"/>
              <w:tab w:val="left" w:pos="2535"/>
            </w:tabs>
            <w:spacing w:after="0" w:line="240" w:lineRule="auto"/>
            <w:ind w:right="-1"/>
            <w:jc w:val="right"/>
            <w:rPr>
              <w:color w:val="002060"/>
              <w:sz w:val="16"/>
              <w:szCs w:val="16"/>
              <w:lang w:val="en-US"/>
            </w:rPr>
          </w:pPr>
          <w:r>
            <w:rPr>
              <w:color w:val="002060"/>
              <w:sz w:val="16"/>
              <w:szCs w:val="16"/>
              <w:lang w:val="en-US"/>
            </w:rPr>
            <w:t xml:space="preserve">Sito web: </w:t>
          </w:r>
          <w:r w:rsidRPr="008D63C2">
            <w:rPr>
              <w:color w:val="002060"/>
              <w:sz w:val="16"/>
              <w:szCs w:val="16"/>
              <w:lang w:val="en-US"/>
            </w:rPr>
            <w:t>www.icpalazzosg.edu.it</w:t>
          </w:r>
        </w:p>
        <w:p w14:paraId="05DDB75B" w14:textId="77777777" w:rsidR="008D63C2" w:rsidRDefault="008D63C2" w:rsidP="00E044A2">
          <w:pPr>
            <w:tabs>
              <w:tab w:val="left" w:pos="975"/>
              <w:tab w:val="left" w:pos="2535"/>
            </w:tabs>
            <w:spacing w:after="0" w:line="240" w:lineRule="auto"/>
            <w:ind w:right="-1"/>
            <w:jc w:val="right"/>
            <w:rPr>
              <w:color w:val="002060"/>
              <w:sz w:val="16"/>
              <w:szCs w:val="16"/>
              <w:lang w:val="en-US"/>
            </w:rPr>
          </w:pPr>
          <w:r>
            <w:rPr>
              <w:color w:val="002060"/>
              <w:sz w:val="16"/>
              <w:szCs w:val="16"/>
              <w:lang w:val="en-US"/>
            </w:rPr>
            <w:t>Mail:</w:t>
          </w:r>
          <w:r w:rsidRPr="00B92965">
            <w:rPr>
              <w:color w:val="002060"/>
              <w:sz w:val="16"/>
              <w:szCs w:val="16"/>
              <w:lang w:val="en-US"/>
            </w:rPr>
            <w:t>pzic857003@istruzione.it</w:t>
          </w:r>
        </w:p>
        <w:p w14:paraId="25CFC64C" w14:textId="77777777" w:rsidR="008D63C2" w:rsidRDefault="008D63C2" w:rsidP="00E044A2">
          <w:pPr>
            <w:tabs>
              <w:tab w:val="left" w:pos="975"/>
              <w:tab w:val="left" w:pos="2535"/>
            </w:tabs>
            <w:spacing w:after="0" w:line="240" w:lineRule="auto"/>
            <w:ind w:right="-1"/>
            <w:jc w:val="right"/>
          </w:pPr>
          <w:r>
            <w:rPr>
              <w:color w:val="002060"/>
              <w:sz w:val="16"/>
              <w:szCs w:val="16"/>
              <w:lang w:val="en-US"/>
            </w:rPr>
            <w:t xml:space="preserve">Pec: </w:t>
          </w:r>
          <w:r w:rsidRPr="00257AA0">
            <w:rPr>
              <w:color w:val="002060"/>
              <w:sz w:val="16"/>
              <w:szCs w:val="16"/>
              <w:lang w:val="en-US"/>
            </w:rPr>
            <w:t>pzic857003@pec.istruzione.it</w:t>
          </w:r>
        </w:p>
      </w:tc>
    </w:tr>
  </w:tbl>
  <w:p w14:paraId="58A72AD7" w14:textId="77777777" w:rsidR="007D5CC2" w:rsidRPr="00E044A2" w:rsidRDefault="00E044A2" w:rsidP="00E044A2">
    <w:pPr>
      <w:tabs>
        <w:tab w:val="left" w:pos="975"/>
        <w:tab w:val="left" w:pos="2535"/>
      </w:tabs>
      <w:spacing w:after="0" w:line="240" w:lineRule="auto"/>
      <w:ind w:right="-1"/>
    </w:pPr>
    <w:r w:rsidRPr="005312AF">
      <w:rPr>
        <w:noProof/>
        <w:lang w:eastAsia="it-IT"/>
      </w:rPr>
      <w:drawing>
        <wp:anchor distT="0" distB="0" distL="114300" distR="114300" simplePos="0" relativeHeight="251706368" behindDoc="1" locked="0" layoutInCell="1" allowOverlap="1" wp14:anchorId="2EDA2D43" wp14:editId="0307201C">
          <wp:simplePos x="0" y="0"/>
          <wp:positionH relativeFrom="margin">
            <wp:posOffset>-368935</wp:posOffset>
          </wp:positionH>
          <wp:positionV relativeFrom="paragraph">
            <wp:posOffset>63</wp:posOffset>
          </wp:positionV>
          <wp:extent cx="6854825" cy="73660"/>
          <wp:effectExtent l="0" t="0" r="3175" b="2540"/>
          <wp:wrapNone/>
          <wp:docPr id="34" name="Immagin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4825" cy="73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23217"/>
    <w:multiLevelType w:val="hybridMultilevel"/>
    <w:tmpl w:val="990A9FF2"/>
    <w:lvl w:ilvl="0" w:tplc="FD22C5B6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DCC55C9"/>
    <w:multiLevelType w:val="hybridMultilevel"/>
    <w:tmpl w:val="D1E828F2"/>
    <w:lvl w:ilvl="0" w:tplc="FFFFFFFF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5145FA"/>
    <w:multiLevelType w:val="hybridMultilevel"/>
    <w:tmpl w:val="E71EFF7C"/>
    <w:lvl w:ilvl="0" w:tplc="FFFFFFFF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053FA7"/>
    <w:multiLevelType w:val="hybridMultilevel"/>
    <w:tmpl w:val="CEA29832"/>
    <w:lvl w:ilvl="0" w:tplc="FFFFFFFF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A34FCB"/>
    <w:multiLevelType w:val="hybridMultilevel"/>
    <w:tmpl w:val="EEA86B86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CAE4605"/>
    <w:multiLevelType w:val="hybridMultilevel"/>
    <w:tmpl w:val="B3C038F8"/>
    <w:lvl w:ilvl="0" w:tplc="FFFFFFFF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D06AB2"/>
    <w:multiLevelType w:val="hybridMultilevel"/>
    <w:tmpl w:val="708AE2BA"/>
    <w:lvl w:ilvl="0" w:tplc="FFFFFFFF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A807ED"/>
    <w:multiLevelType w:val="hybridMultilevel"/>
    <w:tmpl w:val="A432B2DA"/>
    <w:lvl w:ilvl="0" w:tplc="FFFFFFFF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603C6D"/>
    <w:multiLevelType w:val="hybridMultilevel"/>
    <w:tmpl w:val="4EDCA35C"/>
    <w:lvl w:ilvl="0" w:tplc="FD22C5B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B27BE0"/>
    <w:multiLevelType w:val="hybridMultilevel"/>
    <w:tmpl w:val="893C39AA"/>
    <w:lvl w:ilvl="0" w:tplc="FFFFFFFF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EB1EEC"/>
    <w:multiLevelType w:val="hybridMultilevel"/>
    <w:tmpl w:val="158C0866"/>
    <w:lvl w:ilvl="0" w:tplc="FD22C5B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20586D"/>
    <w:multiLevelType w:val="multilevel"/>
    <w:tmpl w:val="4F609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33F5E82"/>
    <w:multiLevelType w:val="hybridMultilevel"/>
    <w:tmpl w:val="24FC625E"/>
    <w:lvl w:ilvl="0" w:tplc="FFFFFFFF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7C727D"/>
    <w:multiLevelType w:val="multilevel"/>
    <w:tmpl w:val="06E01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823086F"/>
    <w:multiLevelType w:val="hybridMultilevel"/>
    <w:tmpl w:val="71F8C76A"/>
    <w:lvl w:ilvl="0" w:tplc="FD22C5B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835D5A"/>
    <w:multiLevelType w:val="hybridMultilevel"/>
    <w:tmpl w:val="6D0836D8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41F49F9"/>
    <w:multiLevelType w:val="hybridMultilevel"/>
    <w:tmpl w:val="44FE177E"/>
    <w:lvl w:ilvl="0" w:tplc="FFFFFFFF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E72B2E"/>
    <w:multiLevelType w:val="multilevel"/>
    <w:tmpl w:val="9D9CF3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663136B"/>
    <w:multiLevelType w:val="hybridMultilevel"/>
    <w:tmpl w:val="3C32AE04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6B678CA"/>
    <w:multiLevelType w:val="hybridMultilevel"/>
    <w:tmpl w:val="DD28E0D0"/>
    <w:lvl w:ilvl="0" w:tplc="FFFFFFFF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AF0793"/>
    <w:multiLevelType w:val="hybridMultilevel"/>
    <w:tmpl w:val="6AA235C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044D99"/>
    <w:multiLevelType w:val="hybridMultilevel"/>
    <w:tmpl w:val="139CB6A8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7"/>
  </w:num>
  <w:num w:numId="3">
    <w:abstractNumId w:val="10"/>
  </w:num>
  <w:num w:numId="4">
    <w:abstractNumId w:val="0"/>
  </w:num>
  <w:num w:numId="5">
    <w:abstractNumId w:val="14"/>
  </w:num>
  <w:num w:numId="6">
    <w:abstractNumId w:val="11"/>
  </w:num>
  <w:num w:numId="7">
    <w:abstractNumId w:val="18"/>
  </w:num>
  <w:num w:numId="8">
    <w:abstractNumId w:val="8"/>
  </w:num>
  <w:num w:numId="9">
    <w:abstractNumId w:val="4"/>
  </w:num>
  <w:num w:numId="10">
    <w:abstractNumId w:val="20"/>
  </w:num>
  <w:num w:numId="11">
    <w:abstractNumId w:val="6"/>
  </w:num>
  <w:num w:numId="12">
    <w:abstractNumId w:val="9"/>
  </w:num>
  <w:num w:numId="13">
    <w:abstractNumId w:val="2"/>
  </w:num>
  <w:num w:numId="14">
    <w:abstractNumId w:val="1"/>
  </w:num>
  <w:num w:numId="15">
    <w:abstractNumId w:val="7"/>
  </w:num>
  <w:num w:numId="16">
    <w:abstractNumId w:val="12"/>
  </w:num>
  <w:num w:numId="17">
    <w:abstractNumId w:val="5"/>
  </w:num>
  <w:num w:numId="18">
    <w:abstractNumId w:val="19"/>
  </w:num>
  <w:num w:numId="19">
    <w:abstractNumId w:val="3"/>
  </w:num>
  <w:num w:numId="20">
    <w:abstractNumId w:val="16"/>
  </w:num>
  <w:num w:numId="21">
    <w:abstractNumId w:val="21"/>
  </w:num>
  <w:num w:numId="22">
    <w:abstractNumId w:val="1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CC2"/>
    <w:rsid w:val="00034426"/>
    <w:rsid w:val="00046FE1"/>
    <w:rsid w:val="000569E1"/>
    <w:rsid w:val="00067FA4"/>
    <w:rsid w:val="00073E91"/>
    <w:rsid w:val="000775BF"/>
    <w:rsid w:val="00082867"/>
    <w:rsid w:val="00092365"/>
    <w:rsid w:val="000B5A3D"/>
    <w:rsid w:val="000B78C6"/>
    <w:rsid w:val="000C7370"/>
    <w:rsid w:val="000C7956"/>
    <w:rsid w:val="000D68EF"/>
    <w:rsid w:val="000E13D7"/>
    <w:rsid w:val="000F1AE1"/>
    <w:rsid w:val="000F75B9"/>
    <w:rsid w:val="001019F1"/>
    <w:rsid w:val="00112F00"/>
    <w:rsid w:val="00132D07"/>
    <w:rsid w:val="001555B9"/>
    <w:rsid w:val="00175E77"/>
    <w:rsid w:val="00186C17"/>
    <w:rsid w:val="001A2B7E"/>
    <w:rsid w:val="001C25BA"/>
    <w:rsid w:val="001C74AD"/>
    <w:rsid w:val="001D2AF9"/>
    <w:rsid w:val="001D70A6"/>
    <w:rsid w:val="001E0C52"/>
    <w:rsid w:val="00202EB1"/>
    <w:rsid w:val="00212BC6"/>
    <w:rsid w:val="002157B7"/>
    <w:rsid w:val="002207F3"/>
    <w:rsid w:val="00221C9C"/>
    <w:rsid w:val="002266B9"/>
    <w:rsid w:val="002348D4"/>
    <w:rsid w:val="002426F7"/>
    <w:rsid w:val="002457D8"/>
    <w:rsid w:val="00250147"/>
    <w:rsid w:val="00250FD2"/>
    <w:rsid w:val="00256F05"/>
    <w:rsid w:val="00257AA0"/>
    <w:rsid w:val="00260C24"/>
    <w:rsid w:val="0026749D"/>
    <w:rsid w:val="002820B0"/>
    <w:rsid w:val="00284188"/>
    <w:rsid w:val="00287F79"/>
    <w:rsid w:val="00291DA7"/>
    <w:rsid w:val="002A7E3B"/>
    <w:rsid w:val="002B609A"/>
    <w:rsid w:val="002C4D68"/>
    <w:rsid w:val="002E2662"/>
    <w:rsid w:val="002F291D"/>
    <w:rsid w:val="002F3694"/>
    <w:rsid w:val="002F4F55"/>
    <w:rsid w:val="00311453"/>
    <w:rsid w:val="00313599"/>
    <w:rsid w:val="00320EA7"/>
    <w:rsid w:val="003238AB"/>
    <w:rsid w:val="00323D72"/>
    <w:rsid w:val="00352E76"/>
    <w:rsid w:val="00354E68"/>
    <w:rsid w:val="00375925"/>
    <w:rsid w:val="003828F1"/>
    <w:rsid w:val="00392EBB"/>
    <w:rsid w:val="003A32E9"/>
    <w:rsid w:val="003A3936"/>
    <w:rsid w:val="003C24A4"/>
    <w:rsid w:val="003C2BF0"/>
    <w:rsid w:val="003C7E2E"/>
    <w:rsid w:val="003C7E95"/>
    <w:rsid w:val="003E0806"/>
    <w:rsid w:val="003E129F"/>
    <w:rsid w:val="003E2A53"/>
    <w:rsid w:val="003E2C0D"/>
    <w:rsid w:val="003E55E0"/>
    <w:rsid w:val="003F26DC"/>
    <w:rsid w:val="00407D6C"/>
    <w:rsid w:val="00412F61"/>
    <w:rsid w:val="0042668C"/>
    <w:rsid w:val="00451501"/>
    <w:rsid w:val="004634D8"/>
    <w:rsid w:val="00475A20"/>
    <w:rsid w:val="004938B1"/>
    <w:rsid w:val="00493CA5"/>
    <w:rsid w:val="004966E2"/>
    <w:rsid w:val="004B71F5"/>
    <w:rsid w:val="004C5F16"/>
    <w:rsid w:val="004D0260"/>
    <w:rsid w:val="004D0A73"/>
    <w:rsid w:val="004D3251"/>
    <w:rsid w:val="004D4C2E"/>
    <w:rsid w:val="004E5DE7"/>
    <w:rsid w:val="004F2DDC"/>
    <w:rsid w:val="004F559E"/>
    <w:rsid w:val="005044F5"/>
    <w:rsid w:val="005107C9"/>
    <w:rsid w:val="0051080F"/>
    <w:rsid w:val="00534C7C"/>
    <w:rsid w:val="00535BFC"/>
    <w:rsid w:val="005375B6"/>
    <w:rsid w:val="00547BB9"/>
    <w:rsid w:val="005504BA"/>
    <w:rsid w:val="00560F5B"/>
    <w:rsid w:val="005700B3"/>
    <w:rsid w:val="00572670"/>
    <w:rsid w:val="00575810"/>
    <w:rsid w:val="00590719"/>
    <w:rsid w:val="00591367"/>
    <w:rsid w:val="00592D42"/>
    <w:rsid w:val="005A11C9"/>
    <w:rsid w:val="005C1036"/>
    <w:rsid w:val="005C6AA6"/>
    <w:rsid w:val="005C6CB9"/>
    <w:rsid w:val="005E27C9"/>
    <w:rsid w:val="005E2898"/>
    <w:rsid w:val="005F219C"/>
    <w:rsid w:val="005F5912"/>
    <w:rsid w:val="005F5B94"/>
    <w:rsid w:val="006021BE"/>
    <w:rsid w:val="00605EE9"/>
    <w:rsid w:val="006271E0"/>
    <w:rsid w:val="006361D9"/>
    <w:rsid w:val="00636530"/>
    <w:rsid w:val="0064335A"/>
    <w:rsid w:val="00664F02"/>
    <w:rsid w:val="00670BE7"/>
    <w:rsid w:val="00672421"/>
    <w:rsid w:val="0069541E"/>
    <w:rsid w:val="00696C37"/>
    <w:rsid w:val="006A72DC"/>
    <w:rsid w:val="006C582F"/>
    <w:rsid w:val="006C67F3"/>
    <w:rsid w:val="006E72C3"/>
    <w:rsid w:val="006E756F"/>
    <w:rsid w:val="00703D47"/>
    <w:rsid w:val="00717403"/>
    <w:rsid w:val="00725B0A"/>
    <w:rsid w:val="00731F70"/>
    <w:rsid w:val="00734EB9"/>
    <w:rsid w:val="007520AE"/>
    <w:rsid w:val="00757DC6"/>
    <w:rsid w:val="00762EBF"/>
    <w:rsid w:val="007666F7"/>
    <w:rsid w:val="00767D75"/>
    <w:rsid w:val="00777468"/>
    <w:rsid w:val="007808D9"/>
    <w:rsid w:val="007872EA"/>
    <w:rsid w:val="00791C1C"/>
    <w:rsid w:val="00797005"/>
    <w:rsid w:val="007A2965"/>
    <w:rsid w:val="007A31D8"/>
    <w:rsid w:val="007A4E87"/>
    <w:rsid w:val="007A6302"/>
    <w:rsid w:val="007A76FD"/>
    <w:rsid w:val="007B00D1"/>
    <w:rsid w:val="007B3775"/>
    <w:rsid w:val="007B541B"/>
    <w:rsid w:val="007B6C02"/>
    <w:rsid w:val="007B7A93"/>
    <w:rsid w:val="007C0B92"/>
    <w:rsid w:val="007C37E3"/>
    <w:rsid w:val="007D2D94"/>
    <w:rsid w:val="007D405F"/>
    <w:rsid w:val="007D5CC2"/>
    <w:rsid w:val="007E42B8"/>
    <w:rsid w:val="007E48F2"/>
    <w:rsid w:val="007F2FFD"/>
    <w:rsid w:val="00802A26"/>
    <w:rsid w:val="00805040"/>
    <w:rsid w:val="00814E41"/>
    <w:rsid w:val="00816829"/>
    <w:rsid w:val="00823D59"/>
    <w:rsid w:val="00824BEB"/>
    <w:rsid w:val="008406AE"/>
    <w:rsid w:val="0084089A"/>
    <w:rsid w:val="00841ADF"/>
    <w:rsid w:val="008467D4"/>
    <w:rsid w:val="00852469"/>
    <w:rsid w:val="00857FBC"/>
    <w:rsid w:val="008613E5"/>
    <w:rsid w:val="00874D2F"/>
    <w:rsid w:val="0088583F"/>
    <w:rsid w:val="008864CD"/>
    <w:rsid w:val="00897415"/>
    <w:rsid w:val="008A47C2"/>
    <w:rsid w:val="008A70BB"/>
    <w:rsid w:val="008B0DCD"/>
    <w:rsid w:val="008C00DE"/>
    <w:rsid w:val="008C5C65"/>
    <w:rsid w:val="008C79D4"/>
    <w:rsid w:val="008D1AB9"/>
    <w:rsid w:val="008D3BB6"/>
    <w:rsid w:val="008D63C2"/>
    <w:rsid w:val="008E381A"/>
    <w:rsid w:val="00924A8E"/>
    <w:rsid w:val="0092567E"/>
    <w:rsid w:val="00927E81"/>
    <w:rsid w:val="00931652"/>
    <w:rsid w:val="00933F5C"/>
    <w:rsid w:val="00960AE4"/>
    <w:rsid w:val="00962E4B"/>
    <w:rsid w:val="0096769D"/>
    <w:rsid w:val="00975107"/>
    <w:rsid w:val="00992C86"/>
    <w:rsid w:val="00995B28"/>
    <w:rsid w:val="009A073F"/>
    <w:rsid w:val="009C5E6C"/>
    <w:rsid w:val="009D29C8"/>
    <w:rsid w:val="009D5628"/>
    <w:rsid w:val="009D7411"/>
    <w:rsid w:val="009F674E"/>
    <w:rsid w:val="00A45708"/>
    <w:rsid w:val="00A52DFB"/>
    <w:rsid w:val="00A54A39"/>
    <w:rsid w:val="00A60F9A"/>
    <w:rsid w:val="00A632DB"/>
    <w:rsid w:val="00A77DFD"/>
    <w:rsid w:val="00A8273F"/>
    <w:rsid w:val="00AA72E5"/>
    <w:rsid w:val="00AB3CC5"/>
    <w:rsid w:val="00AC78F3"/>
    <w:rsid w:val="00AE62F2"/>
    <w:rsid w:val="00AF1AB8"/>
    <w:rsid w:val="00AF76C0"/>
    <w:rsid w:val="00B0125B"/>
    <w:rsid w:val="00B07D6F"/>
    <w:rsid w:val="00B1321C"/>
    <w:rsid w:val="00B228AB"/>
    <w:rsid w:val="00B34A36"/>
    <w:rsid w:val="00B36F59"/>
    <w:rsid w:val="00B4419D"/>
    <w:rsid w:val="00B62341"/>
    <w:rsid w:val="00B67A22"/>
    <w:rsid w:val="00B7101B"/>
    <w:rsid w:val="00B7394E"/>
    <w:rsid w:val="00B845DD"/>
    <w:rsid w:val="00B8721C"/>
    <w:rsid w:val="00B94F02"/>
    <w:rsid w:val="00B95EA6"/>
    <w:rsid w:val="00BA3446"/>
    <w:rsid w:val="00BA6CB6"/>
    <w:rsid w:val="00BA7607"/>
    <w:rsid w:val="00BB7022"/>
    <w:rsid w:val="00BD290A"/>
    <w:rsid w:val="00BD295B"/>
    <w:rsid w:val="00BD4DB5"/>
    <w:rsid w:val="00BD57DB"/>
    <w:rsid w:val="00BE2D31"/>
    <w:rsid w:val="00C12FDB"/>
    <w:rsid w:val="00C26915"/>
    <w:rsid w:val="00C32F9C"/>
    <w:rsid w:val="00C41366"/>
    <w:rsid w:val="00C43B68"/>
    <w:rsid w:val="00C53C05"/>
    <w:rsid w:val="00C67667"/>
    <w:rsid w:val="00C80093"/>
    <w:rsid w:val="00C80AB9"/>
    <w:rsid w:val="00C818BB"/>
    <w:rsid w:val="00C86A71"/>
    <w:rsid w:val="00C90EF7"/>
    <w:rsid w:val="00CA177B"/>
    <w:rsid w:val="00CA18F7"/>
    <w:rsid w:val="00CA421B"/>
    <w:rsid w:val="00CA57ED"/>
    <w:rsid w:val="00CC0148"/>
    <w:rsid w:val="00CC0973"/>
    <w:rsid w:val="00CC1846"/>
    <w:rsid w:val="00CC27D6"/>
    <w:rsid w:val="00CD5803"/>
    <w:rsid w:val="00CE3CDA"/>
    <w:rsid w:val="00CE5897"/>
    <w:rsid w:val="00CE6F2E"/>
    <w:rsid w:val="00CF1A19"/>
    <w:rsid w:val="00D002A0"/>
    <w:rsid w:val="00D00369"/>
    <w:rsid w:val="00D02AA4"/>
    <w:rsid w:val="00D0358C"/>
    <w:rsid w:val="00D14A98"/>
    <w:rsid w:val="00D156B1"/>
    <w:rsid w:val="00D3162B"/>
    <w:rsid w:val="00D36AFD"/>
    <w:rsid w:val="00D373EE"/>
    <w:rsid w:val="00D92DFA"/>
    <w:rsid w:val="00DA34EB"/>
    <w:rsid w:val="00DA4BDE"/>
    <w:rsid w:val="00DA6FA5"/>
    <w:rsid w:val="00DB2DA0"/>
    <w:rsid w:val="00DB524C"/>
    <w:rsid w:val="00DC1797"/>
    <w:rsid w:val="00DC6969"/>
    <w:rsid w:val="00DD3470"/>
    <w:rsid w:val="00DE0C5F"/>
    <w:rsid w:val="00DE275B"/>
    <w:rsid w:val="00DE7699"/>
    <w:rsid w:val="00DF1F0D"/>
    <w:rsid w:val="00DF742C"/>
    <w:rsid w:val="00E0317C"/>
    <w:rsid w:val="00E044A2"/>
    <w:rsid w:val="00E07F3B"/>
    <w:rsid w:val="00E20554"/>
    <w:rsid w:val="00E25898"/>
    <w:rsid w:val="00E27FD2"/>
    <w:rsid w:val="00E317F8"/>
    <w:rsid w:val="00E41AB8"/>
    <w:rsid w:val="00E45FCD"/>
    <w:rsid w:val="00E47C67"/>
    <w:rsid w:val="00E511D5"/>
    <w:rsid w:val="00E5439F"/>
    <w:rsid w:val="00E54892"/>
    <w:rsid w:val="00E561CB"/>
    <w:rsid w:val="00E56961"/>
    <w:rsid w:val="00E65C6A"/>
    <w:rsid w:val="00E76FC4"/>
    <w:rsid w:val="00E875E9"/>
    <w:rsid w:val="00EA2292"/>
    <w:rsid w:val="00EA2D1C"/>
    <w:rsid w:val="00EB0EB6"/>
    <w:rsid w:val="00EB37A3"/>
    <w:rsid w:val="00EC0FBC"/>
    <w:rsid w:val="00EC2434"/>
    <w:rsid w:val="00EC4CC4"/>
    <w:rsid w:val="00EE0AB4"/>
    <w:rsid w:val="00EE166A"/>
    <w:rsid w:val="00EE18B9"/>
    <w:rsid w:val="00EF7551"/>
    <w:rsid w:val="00F016CD"/>
    <w:rsid w:val="00F04122"/>
    <w:rsid w:val="00F046DD"/>
    <w:rsid w:val="00F066A2"/>
    <w:rsid w:val="00F11267"/>
    <w:rsid w:val="00F15522"/>
    <w:rsid w:val="00F16B6D"/>
    <w:rsid w:val="00F21847"/>
    <w:rsid w:val="00F31546"/>
    <w:rsid w:val="00F37C70"/>
    <w:rsid w:val="00F47204"/>
    <w:rsid w:val="00F475A1"/>
    <w:rsid w:val="00F61413"/>
    <w:rsid w:val="00F66E2D"/>
    <w:rsid w:val="00F7641A"/>
    <w:rsid w:val="00F81F60"/>
    <w:rsid w:val="00F95CBC"/>
    <w:rsid w:val="00F96A8B"/>
    <w:rsid w:val="00FA70C6"/>
    <w:rsid w:val="00FB0487"/>
    <w:rsid w:val="00FC0493"/>
    <w:rsid w:val="00FC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B7D532"/>
  <w15:chartTrackingRefBased/>
  <w15:docId w15:val="{700CE644-4E1A-4082-97DA-5CF7E45D6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F4F5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D5CC2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D5CC2"/>
  </w:style>
  <w:style w:type="paragraph" w:styleId="Pidipagina">
    <w:name w:val="footer"/>
    <w:basedOn w:val="Normale"/>
    <w:link w:val="PidipaginaCarattere"/>
    <w:uiPriority w:val="99"/>
    <w:unhideWhenUsed/>
    <w:rsid w:val="007D5CC2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D5CC2"/>
  </w:style>
  <w:style w:type="character" w:styleId="Collegamentoipertestuale">
    <w:name w:val="Hyperlink"/>
    <w:basedOn w:val="Carpredefinitoparagrafo"/>
    <w:uiPriority w:val="99"/>
    <w:unhideWhenUsed/>
    <w:rsid w:val="00EC0FBC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8A47C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table" w:styleId="Grigliatabella">
    <w:name w:val="Table Grid"/>
    <w:basedOn w:val="Tabellanormale"/>
    <w:uiPriority w:val="39"/>
    <w:rsid w:val="00664F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A76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32D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32D07"/>
    <w:rPr>
      <w:rFonts w:ascii="Segoe UI" w:eastAsia="Calibri" w:hAnsi="Segoe UI" w:cs="Segoe UI"/>
      <w:sz w:val="18"/>
      <w:szCs w:val="18"/>
    </w:rPr>
  </w:style>
  <w:style w:type="paragraph" w:customStyle="1" w:styleId="western">
    <w:name w:val="western"/>
    <w:basedOn w:val="Normale"/>
    <w:rsid w:val="00E2589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table" w:customStyle="1" w:styleId="Grigliatabella2">
    <w:name w:val="Griglia tabella2"/>
    <w:basedOn w:val="Tabellanormale"/>
    <w:next w:val="Grigliatabella"/>
    <w:uiPriority w:val="39"/>
    <w:rsid w:val="00BD2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pagina">
    <w:name w:val="page number"/>
    <w:basedOn w:val="Carpredefinitoparagrafo"/>
    <w:uiPriority w:val="99"/>
    <w:unhideWhenUsed/>
    <w:rsid w:val="00BD29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47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azzettaufficiale.it/eli/id/2015/07/15/15G00122/s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61D831-601B-41C7-8C76-C87ADB2C1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4</Pages>
  <Words>876</Words>
  <Characters>4998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Raffaele Amalfi</dc:creator>
  <cp:keywords/>
  <dc:description/>
  <cp:lastModifiedBy>Utente</cp:lastModifiedBy>
  <cp:revision>50</cp:revision>
  <cp:lastPrinted>2022-09-21T08:54:00Z</cp:lastPrinted>
  <dcterms:created xsi:type="dcterms:W3CDTF">2024-10-13T13:51:00Z</dcterms:created>
  <dcterms:modified xsi:type="dcterms:W3CDTF">2024-10-15T07:21:00Z</dcterms:modified>
</cp:coreProperties>
</file>